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2026年天津艺术职业学院艺术类招生考试</w:t>
      </w:r>
    </w:p>
    <w:p>
      <w:pPr>
        <w:jc w:val="center"/>
        <w:outlineLvl w:val="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平台操作说明和注意事项</w:t>
      </w:r>
    </w:p>
    <w:p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>
      <w:pPr>
        <w:numPr>
          <w:ilvl w:val="0"/>
          <w:numId w:val="1"/>
        </w:numPr>
        <w:outlineLvl w:val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艺术类专业考试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整体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流程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5643880" cy="2130425"/>
            <wp:effectExtent l="0" t="0" r="0" b="0"/>
            <wp:docPr id="2" name="ECB019B1-382A-4266-B25C-5B523AA43C14-1" descr="C:/Users/Administrator/AppData/Local/Temp/wps.krHkZx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B019B1-382A-4266-B25C-5B523AA43C14-1" descr="C:/Users/Administrator/AppData/Local/Temp/wps.krHkZxwp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FF0000"/>
          <w:sz w:val="24"/>
          <w:szCs w:val="24"/>
          <w:u w:val="singl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shd w:val="clear" w:color="auto" w:fill="FFFFFF"/>
          <w:lang w:eastAsia="zh-CN"/>
        </w:rPr>
        <w:t>重要提醒：考生请务必认真阅读我校招生简章，充分了解简章内容、招生条件和招生要求后再进行报考。报名成功的考生，报名费一律不退，报名前请慎重考虑并认真检查。本操作说明中所用图片均为操作示意图，其所示考试科目及内容、考试时间等与正式考试无关。</w:t>
      </w:r>
    </w:p>
    <w:p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>
      <w:pPr>
        <w:numPr>
          <w:ilvl w:val="0"/>
          <w:numId w:val="1"/>
        </w:numPr>
        <w:outlineLvl w:val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报名考试流程各环节操作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及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注意事项</w:t>
      </w:r>
    </w:p>
    <w:p>
      <w:pPr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（一）下载安装“小艺帮APP”及“小艺帮助手APP”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cs="仿宋"/>
          <w:sz w:val="24"/>
          <w:szCs w:val="24"/>
          <w:lang w:eastAsia="zh-CN"/>
        </w:rPr>
        <w:t>1.</w:t>
      </w:r>
      <w:r>
        <w:rPr>
          <w:rFonts w:hint="eastAsia" w:ascii="仿宋" w:hAnsi="仿宋" w:eastAsia="仿宋" w:cs="仿宋"/>
          <w:sz w:val="24"/>
          <w:szCs w:val="24"/>
        </w:rPr>
        <w:t>考试采用双机位模式，需准备两台智能手机，仅支持手机操作，不支持平板、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iPad、</w:t>
      </w:r>
      <w:r>
        <w:rPr>
          <w:rFonts w:hint="eastAsia" w:ascii="仿宋" w:hAnsi="仿宋" w:eastAsia="仿宋" w:cs="仿宋"/>
          <w:sz w:val="24"/>
          <w:szCs w:val="24"/>
        </w:rPr>
        <w:t>电脑、折叠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屏</w:t>
      </w:r>
      <w:r>
        <w:rPr>
          <w:rFonts w:hint="eastAsia" w:ascii="仿宋" w:hAnsi="仿宋" w:eastAsia="仿宋" w:cs="仿宋"/>
          <w:sz w:val="24"/>
          <w:szCs w:val="24"/>
        </w:rPr>
        <w:t>手机等设备，主辅机可支持不同系统。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cs="仿宋"/>
          <w:sz w:val="24"/>
          <w:szCs w:val="24"/>
          <w:lang w:eastAsia="zh-CN"/>
        </w:rPr>
        <w:t>2.</w:t>
      </w:r>
      <w:bookmarkStart w:id="0" w:name="OLE_LINK1"/>
      <w:r>
        <w:rPr>
          <w:rFonts w:hint="eastAsia" w:ascii="仿宋" w:hAnsi="仿宋" w:eastAsia="仿宋" w:cs="仿宋"/>
          <w:sz w:val="24"/>
          <w:szCs w:val="24"/>
        </w:rPr>
        <w:t>手机系统要求：Android7.0及以上、鸿蒙2.0及以上（暂不支持鸿蒙5.0及以上操作系统）或iOS系统13.0及以上</w:t>
      </w:r>
      <w:bookmarkEnd w:id="0"/>
      <w:r>
        <w:rPr>
          <w:rFonts w:hint="eastAsia" w:ascii="仿宋" w:hAnsi="仿宋" w:eastAsia="仿宋" w:cs="仿宋"/>
          <w:sz w:val="24"/>
          <w:szCs w:val="24"/>
        </w:rPr>
        <w:t>，建议使用近两年上市的华为、小米、OPPO、vivo等主流品牌机，否则可能导致APP无法下载或无法正常考试，责任自负。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cs="仿宋"/>
          <w:sz w:val="24"/>
          <w:szCs w:val="24"/>
          <w:lang w:eastAsia="zh-CN"/>
        </w:rPr>
        <w:t>3.</w:t>
      </w:r>
      <w:r>
        <w:rPr>
          <w:rFonts w:hint="eastAsia" w:ascii="仿宋" w:hAnsi="仿宋" w:eastAsia="仿宋" w:cs="仿宋"/>
          <w:sz w:val="24"/>
          <w:szCs w:val="24"/>
        </w:rPr>
        <w:t>安装要求：安装“小艺帮APP”的手机为主机，安装“小艺帮助手APP”的手机为辅机，两个软件不能同时安装在同一台手机上，考试前需确保两款APP均为最新版本。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cs="仿宋"/>
          <w:sz w:val="24"/>
          <w:szCs w:val="24"/>
          <w:lang w:eastAsia="zh-CN"/>
        </w:rPr>
        <w:t>4.</w:t>
      </w:r>
      <w:r>
        <w:rPr>
          <w:rFonts w:hint="eastAsia" w:ascii="仿宋" w:hAnsi="仿宋" w:eastAsia="仿宋" w:cs="仿宋"/>
          <w:sz w:val="24"/>
          <w:szCs w:val="24"/>
        </w:rPr>
        <w:t>下载渠道：通过小艺帮官方网站（https://www.xiaoyibang.com</w:t>
      </w:r>
      <w:r>
        <w:rPr>
          <w:rFonts w:hint="eastAsia" w:ascii="仿宋" w:hAnsi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扫描二维码下载，或安卓系统用户进入应用商店、苹果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iOS</w:t>
      </w:r>
      <w:r>
        <w:rPr>
          <w:rFonts w:hint="eastAsia" w:ascii="仿宋" w:hAnsi="仿宋" w:eastAsia="仿宋" w:cs="仿宋"/>
          <w:sz w:val="24"/>
          <w:szCs w:val="24"/>
        </w:rPr>
        <w:t>系统用户进入APPStore搜索“小艺帮”“小艺帮助手”进行安装，切勿通过其他非官方渠道下载。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cs="仿宋"/>
          <w:sz w:val="24"/>
          <w:szCs w:val="24"/>
          <w:lang w:eastAsia="zh-CN"/>
        </w:rPr>
        <w:t>5.</w:t>
      </w:r>
      <w:r>
        <w:rPr>
          <w:rFonts w:hint="eastAsia" w:ascii="仿宋" w:hAnsi="仿宋" w:eastAsia="仿宋" w:cs="仿宋"/>
          <w:sz w:val="24"/>
          <w:szCs w:val="24"/>
        </w:rPr>
        <w:t>权限授权：安装时需授权APP使用摄像头、麦克风、扬声器、存储空间、网络等全部必要权限，确保考试功能正常运行。</w:t>
      </w:r>
    </w:p>
    <w:p>
      <w:pPr>
        <w:spacing w:line="240" w:lineRule="auto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仿宋" w:hAnsi="仿宋" w:eastAsia="仿宋" w:cs="仿宋"/>
        </w:rPr>
      </w:pPr>
    </w:p>
    <w:p>
      <w:pPr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（二）注册用户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</w:rPr>
        <w:t>注册方式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：</w:t>
      </w:r>
      <w:r>
        <w:rPr>
          <w:rFonts w:hint="eastAsia" w:ascii="仿宋" w:hAnsi="仿宋" w:eastAsia="仿宋" w:cs="仿宋"/>
          <w:sz w:val="24"/>
          <w:szCs w:val="24"/>
        </w:rPr>
        <w:t>手机号注册，输入手机号，点击发送验证码后填写，设置密码并牢记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已经注册认证过小艺帮APP账号的考生，可以跳过注册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及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认证操作，使用已有账号参加考试。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注意事项：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sz w:val="24"/>
          <w:szCs w:val="24"/>
        </w:rPr>
        <w:t>注册成功后切勿注销账号，否则无法找回相关操作内容，后果由考生自行承担。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 w:cs="仿宋"/>
          <w:sz w:val="24"/>
          <w:szCs w:val="24"/>
        </w:rPr>
        <w:t>忘记密码可通过“忘记密码”功能找回，或选择“验证码登录”。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3.</w:t>
      </w:r>
      <w:r>
        <w:rPr>
          <w:rFonts w:hint="eastAsia" w:ascii="仿宋" w:hAnsi="仿宋" w:eastAsia="仿宋" w:cs="仿宋"/>
          <w:sz w:val="24"/>
          <w:szCs w:val="24"/>
        </w:rPr>
        <w:t>家长请勿用自己的身份证号绑定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spacing w:line="240" w:lineRule="auto"/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1223010" cy="2532380"/>
            <wp:effectExtent l="9525" t="9525" r="17145" b="18415"/>
            <wp:docPr id="4" name="图片 4" descr="1e1ef12bace1b1bb6dcc95a1b3a17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e1ef12bace1b1bb6dcc95a1b3a174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2532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1210310" cy="2512695"/>
            <wp:effectExtent l="9525" t="9525" r="14605" b="22860"/>
            <wp:docPr id="3" name="图片 3" descr="b95cb65d0835351558ec7f0f83353a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5cb65d0835351558ec7f0f83353a0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2512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（三）考生身份认证及信息完善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cs="仿宋"/>
          <w:sz w:val="24"/>
          <w:szCs w:val="24"/>
          <w:lang w:eastAsia="zh-CN"/>
        </w:rPr>
        <w:t>1.</w:t>
      </w:r>
      <w:r>
        <w:rPr>
          <w:rFonts w:hint="eastAsia" w:ascii="仿宋" w:hAnsi="仿宋" w:eastAsia="仿宋" w:cs="仿宋"/>
          <w:sz w:val="24"/>
          <w:szCs w:val="24"/>
        </w:rPr>
        <w:t>首次登录后，需完成身份认证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、</w:t>
      </w:r>
      <w:r>
        <w:rPr>
          <w:rFonts w:hint="eastAsia" w:ascii="仿宋" w:hAnsi="仿宋" w:eastAsia="仿宋" w:cs="仿宋"/>
          <w:sz w:val="24"/>
          <w:szCs w:val="24"/>
        </w:rPr>
        <w:t>信息完善。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cs="仿宋"/>
          <w:sz w:val="24"/>
          <w:szCs w:val="24"/>
          <w:lang w:eastAsia="zh-CN"/>
        </w:rPr>
        <w:t>2.</w:t>
      </w:r>
      <w:r>
        <w:rPr>
          <w:rFonts w:hint="eastAsia" w:ascii="仿宋" w:hAnsi="仿宋" w:eastAsia="仿宋" w:cs="仿宋"/>
          <w:sz w:val="24"/>
          <w:szCs w:val="24"/>
        </w:rPr>
        <w:t>身份认证：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点击“我的”→“考生信息”，</w:t>
      </w:r>
      <w:r>
        <w:rPr>
          <w:rFonts w:hint="eastAsia" w:ascii="仿宋" w:hAnsi="仿宋" w:eastAsia="仿宋" w:cs="仿宋"/>
          <w:sz w:val="24"/>
          <w:szCs w:val="24"/>
        </w:rPr>
        <w:t>按提示上传身份证人像面和国徽面，也可点击右上方手动填写身份证信息进行识别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身份信息一经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认证不可更改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注意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证件须在有效期限内</w:t>
      </w:r>
      <w:r>
        <w:rPr>
          <w:rFonts w:hint="eastAsia" w:ascii="仿宋" w:hAnsi="仿宋" w:eastAsia="仿宋" w:cs="仿宋"/>
          <w:sz w:val="24"/>
          <w:szCs w:val="24"/>
        </w:rPr>
        <w:t>。如遇身份证已被验证，可点击“去申诉”，耐心等待人工审核结果，建议尽早完成身份认证以免影响考试。</w:t>
      </w:r>
    </w:p>
    <w:p>
      <w:pPr>
        <w:spacing w:line="240" w:lineRule="auto"/>
        <w:rPr>
          <w:rFonts w:hint="eastAsia" w:ascii="仿宋" w:hAnsi="仿宋" w:eastAsia="仿宋" w:cs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仿宋"/>
          <w:sz w:val="24"/>
          <w:szCs w:val="24"/>
          <w:highlight w:val="none"/>
          <w:lang w:eastAsia="zh-CN"/>
        </w:rPr>
        <w:t>3.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信息填写：选择身份为“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其他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”。务必按</w:t>
      </w:r>
      <w:r>
        <w:rPr>
          <w:rFonts w:hint="eastAsia" w:ascii="仿宋" w:hAnsi="仿宋" w:eastAsia="仿宋" w:cs="仿宋"/>
          <w:sz w:val="24"/>
          <w:szCs w:val="24"/>
        </w:rPr>
        <w:t>照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考生本人实际情况</w:t>
      </w:r>
      <w:r>
        <w:rPr>
          <w:rFonts w:hint="eastAsia" w:ascii="仿宋" w:hAnsi="仿宋" w:eastAsia="仿宋" w:cs="仿宋"/>
          <w:sz w:val="24"/>
          <w:szCs w:val="24"/>
        </w:rPr>
        <w:t>填写学籍信息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收件信息及紧急联系人，并上传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一张电子版免冠证件照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背景颜色不限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上传的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照片将用于准考证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cs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若认证成为了</w:t>
      </w:r>
      <w:bookmarkStart w:id="22" w:name="_GoBack"/>
      <w:bookmarkEnd w:id="22"/>
      <w:r>
        <w:rPr>
          <w:rFonts w:hint="eastAsia" w:ascii="仿宋" w:hAnsi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高考身份，也可正常报名考试</w:t>
      </w:r>
      <w:r>
        <w:rPr>
          <w:rFonts w:hint="eastAsia" w:ascii="仿宋" w:hAnsi="仿宋" w:cs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jc w:val="center"/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</w:rPr>
        <w:t>注意事项：本校不支持港澳台及海外考生报考，学籍和户籍必须在大陆地区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  <w:t>。</w:t>
      </w:r>
    </w:p>
    <w:p>
      <w:pPr>
        <w:jc w:val="center"/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</w:pP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1126490" cy="2350135"/>
            <wp:effectExtent l="9525" t="9525" r="22225" b="17780"/>
            <wp:docPr id="20" name="图片 20" descr="b0482ea670ebbb378a19f471f2630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0482ea670ebbb378a19f471f2630f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2350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327785" cy="2353945"/>
            <wp:effectExtent l="9525" t="9525" r="15240" b="1778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0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23539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248410" cy="2348865"/>
            <wp:effectExtent l="9525" t="9525" r="18415" b="22860"/>
            <wp:docPr id="5" name="图片 5" descr="D:\桌面\截图、流程图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桌面\截图、流程图\其他.jpg其他"/>
                    <pic:cNvPicPr>
                      <a:picLocks noChangeAspect="1"/>
                    </pic:cNvPicPr>
                  </pic:nvPicPr>
                  <pic:blipFill>
                    <a:blip r:embed="rId11"/>
                    <a:srcRect t="2558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23488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1134110" cy="2362835"/>
            <wp:effectExtent l="9525" t="9525" r="18415" b="27940"/>
            <wp:docPr id="22" name="图片 22" descr="b5098e5149460f79c9ffd11b32461d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5098e5149460f79c9ffd11b32461d5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2362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numPr>
          <w:ilvl w:val="-1"/>
          <w:numId w:val="0"/>
        </w:numPr>
        <w:outlineLvl w:val="1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（四）报名并上传审核材料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首页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搜索“天津艺术职业学院”，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点击进入。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在充分了解我校简章内容、招生条件和招生要求后，选择所要报考的考试及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报考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专业，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点击下方“报名”按钮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1494155" cy="3108960"/>
            <wp:effectExtent l="9525" t="9525" r="20320" b="20955"/>
            <wp:docPr id="27" name="图片 27" descr="4d937c4c1c10544eb3ab4e1b7f4ea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d937c4c1c10544eb3ab4e1b7f4ead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3108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1491615" cy="3106420"/>
            <wp:effectExtent l="9525" t="9525" r="22860" b="23495"/>
            <wp:docPr id="28" name="图片 28" descr="176b894712fde7c5ec765f72c034d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6b894712fde7c5ec765f72c034d056"/>
                    <pic:cNvPicPr>
                      <a:picLocks noChangeAspect="1"/>
                    </pic:cNvPicPr>
                  </pic:nvPicPr>
                  <pic:blipFill>
                    <a:blip r:embed="rId14"/>
                    <a:srcRect t="4097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106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1488440" cy="3107690"/>
            <wp:effectExtent l="9525" t="9525" r="26035" b="26035"/>
            <wp:docPr id="29" name="图片 29" descr="a3e83839fc204caa64aa1dd5f84cc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3e83839fc204caa64aa1dd5f84cca4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3107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spacing w:line="240" w:lineRule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cs="仿宋"/>
          <w:b w:val="0"/>
          <w:bCs w:val="0"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填写报名审核材料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1463675" cy="3034665"/>
            <wp:effectExtent l="9525" t="9525" r="20320" b="19050"/>
            <wp:docPr id="31" name="图片 31" descr="30d24626e3298bbe73c1a1ba865a5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0d24626e3298bbe73c1a1ba865a5a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3034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（1）大专报考资料上传内容：《天津市高职分类考试报名确认表》</w:t>
      </w:r>
    </w:p>
    <w:p>
      <w:pPr>
        <w:rPr>
          <w:rFonts w:hint="eastAsia" w:ascii="仿宋" w:hAnsi="仿宋" w:eastAsia="仿宋" w:cs="仿宋"/>
          <w:color w:val="auto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  <w:t>（2）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中专报考资料上传内容</w:t>
      </w:r>
      <w:r>
        <w:rPr>
          <w:rFonts w:hint="eastAsia" w:ascii="仿宋" w:hAnsi="仿宋" w:cs="仿宋"/>
          <w:color w:val="auto"/>
          <w:sz w:val="24"/>
          <w:szCs w:val="24"/>
          <w:lang w:eastAsia="zh-CN"/>
        </w:rPr>
        <w:t>：</w:t>
      </w:r>
    </w:p>
    <w:p>
      <w:pPr>
        <w:numPr>
          <w:ilvl w:val="-1"/>
          <w:numId w:val="0"/>
        </w:numPr>
        <w:ind w:firstLine="240" w:firstLineChars="1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①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学籍材料</w:t>
      </w:r>
    </w:p>
    <w:p>
      <w:pPr>
        <w:numPr>
          <w:ilvl w:val="0"/>
          <w:numId w:val="0"/>
        </w:numPr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《学籍证明》</w:t>
      </w:r>
      <w:r>
        <w:rPr>
          <w:rFonts w:hint="eastAsia" w:ascii="仿宋" w:hAnsi="仿宋" w:eastAsia="仿宋" w:cs="仿宋"/>
          <w:color w:val="auto"/>
          <w:sz w:val="24"/>
          <w:szCs w:val="24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须由所在就读学校教务处或学籍管理部门开具并盖章，需写明考生姓名、性别、身份证号、学籍号、所在学校名称、目前就读年级、学制、拟报考我校专业</w:t>
      </w:r>
      <w:r>
        <w:rPr>
          <w:rFonts w:hint="eastAsia" w:ascii="仿宋" w:hAnsi="仿宋" w:eastAsia="仿宋" w:cs="仿宋"/>
          <w:color w:val="auto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天津市应届初中毕业生除《学籍证明》外还需上传报考《介绍信》</w:t>
      </w:r>
      <w:r>
        <w:rPr>
          <w:rFonts w:hint="eastAsia" w:ascii="仿宋" w:hAnsi="仿宋" w:cs="仿宋"/>
          <w:color w:val="auto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两份材料放在一起拍</w:t>
      </w:r>
      <w:r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  <w:t>一张照片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上传</w:t>
      </w:r>
      <w:r>
        <w:rPr>
          <w:rFonts w:hint="eastAsia" w:ascii="仿宋" w:hAnsi="仿宋" w:eastAsia="仿宋" w:cs="仿宋"/>
          <w:color w:val="auto"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往届初中毕业生只需上传《初中毕业证书》，无需《学籍证明》</w:t>
      </w:r>
      <w:r>
        <w:rPr>
          <w:rFonts w:hint="eastAsia" w:ascii="仿宋" w:hAnsi="仿宋" w:cs="仿宋"/>
          <w:color w:val="auto"/>
          <w:sz w:val="24"/>
          <w:szCs w:val="24"/>
          <w:lang w:eastAsia="zh-CN"/>
        </w:rPr>
        <w:t>。</w:t>
      </w:r>
    </w:p>
    <w:p>
      <w:pPr>
        <w:ind w:firstLine="240" w:firstLineChars="100"/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  <w:t>②户口本首页及本人页，分别拍照上传。</w:t>
      </w:r>
    </w:p>
    <w:p>
      <w:pPr>
        <w:ind w:firstLine="240" w:firstLineChars="100"/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  <w:t>③填写本人户口本首页地址。</w:t>
      </w:r>
    </w:p>
    <w:p>
      <w:pPr>
        <w:ind w:firstLine="240" w:firstLineChars="100"/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1416685" cy="2937510"/>
            <wp:effectExtent l="9525" t="9525" r="21590" b="9525"/>
            <wp:docPr id="65" name="图片 65" descr="99d829b108d11b7aed15368f7fee0c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99d829b108d11b7aed15368f7fee0cd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2937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  <w:t>上传报名审核材料后，状态变为“待审核”。</w:t>
      </w:r>
    </w:p>
    <w:p>
      <w:pPr>
        <w:outlineLvl w:val="1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完成缴费</w:t>
      </w:r>
    </w:p>
    <w:p>
      <w:pPr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  <w:t>等待资格审核结果显示为“已通过”后，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考生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再次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仔细核对报考信息，因考生选择失误造成的后果，由考生本人自行承担。</w:t>
      </w:r>
    </w:p>
    <w:p>
      <w:pPr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确认无误后</w:t>
      </w:r>
      <w:r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  <w:t>点击下方蓝色按钮“完成任务”，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在30分钟内完成报名费在线支付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  <w:t>显示“您已成功报名”即为完成报名。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超时后系统将关闭本次报名，考生须重新选择考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试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与专业</w:t>
      </w:r>
      <w:r>
        <w:rPr>
          <w:rFonts w:hint="eastAsia" w:ascii="仿宋" w:hAnsi="仿宋" w:cs="仿宋"/>
          <w:color w:val="auto"/>
          <w:sz w:val="24"/>
          <w:szCs w:val="24"/>
          <w:highlight w:val="none"/>
          <w:lang w:val="en-US" w:eastAsia="zh-CN"/>
        </w:rPr>
        <w:t>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再次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提交。</w:t>
      </w:r>
    </w:p>
    <w:p>
      <w:pPr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1414780" cy="2950210"/>
            <wp:effectExtent l="9525" t="9525" r="23495" b="12065"/>
            <wp:docPr id="66" name="图片 66" descr="e6969d41644ab78489ccf068ea379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e6969d41644ab78489ccf068ea379e4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2950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1414780" cy="2943860"/>
            <wp:effectExtent l="9525" t="9525" r="23495" b="18415"/>
            <wp:docPr id="9" name="图片 9" descr="ce27b1323b52a7abc22e3380b056a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e27b1323b52a7abc22e3380b056a3d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2943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</w:pPr>
    </w:p>
    <w:p>
      <w:pPr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完成考前任务</w:t>
      </w:r>
    </w:p>
    <w:p>
      <w:pPr>
        <w:ind w:firstLine="480" w:firstLineChars="200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在“报考”页面“在线考试”列表中点击对应考试进入，需完成屏幕上方考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前任务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cs="仿宋"/>
          <w:color w:val="auto"/>
          <w:sz w:val="24"/>
          <w:szCs w:val="24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人脸验证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点击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报考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列表页屏幕上方红色条开始验证，按语音提</w:t>
      </w:r>
      <w:r>
        <w:rPr>
          <w:rFonts w:hint="eastAsia" w:ascii="仿宋" w:hAnsi="仿宋" w:eastAsia="仿宋" w:cs="仿宋"/>
          <w:sz w:val="24"/>
          <w:szCs w:val="24"/>
        </w:rPr>
        <w:t>示操作，不要化浓妆、戴美瞳等，调整好光线避免高曝光，保证人脸清晰；若多次验证失败可申请“人工审核”，等待结果。</w:t>
      </w:r>
    </w:p>
    <w:p>
      <w:pP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cs="仿宋"/>
          <w:color w:val="auto"/>
          <w:sz w:val="24"/>
          <w:szCs w:val="24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签署《诚信考试承诺书》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。</w:t>
      </w:r>
    </w:p>
    <w:p>
      <w:pP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cs="仿宋"/>
          <w:color w:val="auto"/>
          <w:sz w:val="24"/>
          <w:szCs w:val="24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阅读考前须知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。</w:t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1391285" cy="2874010"/>
            <wp:effectExtent l="9525" t="9525" r="16510" b="12065"/>
            <wp:docPr id="34" name="图片 34" descr="7d7119068ded7a6b054da5608f2d33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d7119068ded7a6b054da5608f2d338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2874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1375410" cy="2872105"/>
            <wp:effectExtent l="9525" t="9525" r="24765" b="13970"/>
            <wp:docPr id="11" name="图片 11" descr="236967508191e4b8ab947c0d16c94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36967508191e4b8ab947c0d16c948b6"/>
                    <pic:cNvPicPr>
                      <a:picLocks noChangeAspect="1"/>
                    </pic:cNvPicPr>
                  </pic:nvPicPr>
                  <pic:blipFill>
                    <a:blip r:embed="rId21"/>
                    <a:srcRect t="3848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872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eastAsia="zh-CN"/>
        </w:rPr>
        <w:drawing>
          <wp:inline distT="0" distB="0" distL="0" distR="0">
            <wp:extent cx="1511935" cy="2880360"/>
            <wp:effectExtent l="9525" t="9525" r="21590" b="24765"/>
            <wp:docPr id="6" name="图片 6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22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8803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-1"/>
          <w:numId w:val="0"/>
        </w:numPr>
        <w:ind w:leftChars="0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七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模拟考试</w:t>
      </w:r>
    </w:p>
    <w:p>
      <w:pPr>
        <w:spacing w:line="24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正式考试前，</w:t>
      </w:r>
      <w:r>
        <w:rPr>
          <w:rFonts w:hint="eastAsia" w:ascii="仿宋" w:hAnsi="仿宋" w:cs="仿宋"/>
          <w:sz w:val="24"/>
          <w:szCs w:val="24"/>
          <w:lang w:val="en-US" w:eastAsia="zh-CN"/>
        </w:rPr>
        <w:t>建议考生先进行模拟考试</w:t>
      </w:r>
      <w:r>
        <w:rPr>
          <w:rFonts w:hint="eastAsia" w:ascii="仿宋" w:hAnsi="仿宋" w:eastAsia="仿宋" w:cs="仿宋"/>
          <w:sz w:val="24"/>
          <w:szCs w:val="24"/>
        </w:rPr>
        <w:t>，参照机位摆放图例，多次测试双机位的摆放位置，确定最佳拍摄点和拍摄角度，以熟悉系统操作及考试整体流程。模拟考试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可多次模拟</w:t>
      </w:r>
      <w:r>
        <w:rPr>
          <w:rFonts w:hint="eastAsia" w:ascii="仿宋" w:hAnsi="仿宋" w:eastAsia="仿宋" w:cs="仿宋"/>
          <w:sz w:val="24"/>
          <w:szCs w:val="24"/>
        </w:rPr>
        <w:t>，流程与正式考试一致。</w:t>
      </w:r>
    </w:p>
    <w:p>
      <w:pPr>
        <w:spacing w:line="240" w:lineRule="auto"/>
        <w:ind w:firstLine="482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E54C5E" w:themeColor="accent6"/>
          <w:sz w:val="24"/>
          <w:szCs w:val="24"/>
          <w14:textFill>
            <w14:solidFill>
              <w14:schemeClr w14:val="accent6"/>
            </w14:solidFill>
          </w14:textFill>
        </w:rPr>
        <w:t>模拟考试视频可</w:t>
      </w:r>
      <w:r>
        <w:rPr>
          <w:rFonts w:hint="eastAsia" w:ascii="仿宋" w:hAnsi="仿宋" w:cs="仿宋"/>
          <w:b/>
          <w:bCs/>
          <w:color w:val="E54C5E" w:themeColor="accent6"/>
          <w:sz w:val="24"/>
          <w:szCs w:val="24"/>
          <w:lang w:val="en-US" w:eastAsia="zh-CN"/>
          <w14:textFill>
            <w14:solidFill>
              <w14:schemeClr w14:val="accent6"/>
            </w14:solidFill>
          </w14:textFill>
        </w:rPr>
        <w:t>模拟</w:t>
      </w:r>
      <w:r>
        <w:rPr>
          <w:rFonts w:hint="eastAsia" w:ascii="仿宋" w:hAnsi="仿宋" w:eastAsia="仿宋" w:cs="仿宋"/>
          <w:b/>
          <w:bCs/>
          <w:color w:val="E54C5E" w:themeColor="accent6"/>
          <w:sz w:val="24"/>
          <w:szCs w:val="24"/>
          <w14:textFill>
            <w14:solidFill>
              <w14:schemeClr w14:val="accent6"/>
            </w14:solidFill>
          </w14:textFill>
        </w:rPr>
        <w:t>提交，</w:t>
      </w:r>
      <w:r>
        <w:rPr>
          <w:rFonts w:hint="eastAsia" w:ascii="仿宋" w:hAnsi="仿宋" w:eastAsia="仿宋" w:cs="仿宋"/>
          <w:b/>
          <w:bCs/>
          <w:color w:val="E54C5E" w:themeColor="accent6"/>
          <w:sz w:val="24"/>
          <w:szCs w:val="24"/>
          <w:lang w:val="en-US" w:eastAsia="zh-CN"/>
          <w14:textFill>
            <w14:solidFill>
              <w14:schemeClr w14:val="accent6"/>
            </w14:solidFill>
          </w14:textFill>
        </w:rPr>
        <w:t>但</w:t>
      </w:r>
      <w:r>
        <w:rPr>
          <w:rFonts w:hint="eastAsia" w:ascii="仿宋" w:hAnsi="仿宋" w:eastAsia="仿宋" w:cs="仿宋"/>
          <w:b/>
          <w:bCs/>
          <w:color w:val="E54C5E" w:themeColor="accent6"/>
          <w:sz w:val="24"/>
          <w:szCs w:val="24"/>
          <w14:textFill>
            <w14:solidFill>
              <w14:schemeClr w14:val="accent6"/>
            </w14:solidFill>
          </w14:textFill>
        </w:rPr>
        <w:t>不能作为正式考试视频提交</w:t>
      </w:r>
      <w:r>
        <w:rPr>
          <w:rFonts w:hint="eastAsia" w:ascii="仿宋" w:hAnsi="仿宋" w:eastAsia="仿宋" w:cs="仿宋"/>
          <w:b/>
          <w:bCs/>
          <w:color w:val="E54C5E" w:themeColor="accent6"/>
          <w:sz w:val="24"/>
          <w:szCs w:val="24"/>
          <w:lang w:eastAsia="zh-CN"/>
          <w14:textFill>
            <w14:solidFill>
              <w14:schemeClr w14:val="accent6"/>
            </w14:solidFill>
          </w14:textFill>
        </w:rPr>
        <w:t>，</w:t>
      </w:r>
      <w:r>
        <w:rPr>
          <w:rFonts w:hint="eastAsia" w:ascii="仿宋" w:hAnsi="仿宋" w:eastAsia="仿宋" w:cs="仿宋"/>
          <w:b/>
          <w:bCs/>
          <w:color w:val="E54C5E" w:themeColor="accent6"/>
          <w:sz w:val="24"/>
          <w:szCs w:val="24"/>
          <w:lang w:val="en-US" w:eastAsia="zh-CN"/>
          <w14:textFill>
            <w14:solidFill>
              <w14:schemeClr w14:val="accent6"/>
            </w14:solidFill>
          </w14:textFill>
        </w:rPr>
        <w:t>且</w:t>
      </w:r>
      <w:r>
        <w:rPr>
          <w:rFonts w:hint="eastAsia" w:ascii="仿宋" w:hAnsi="仿宋" w:eastAsia="仿宋" w:cs="仿宋"/>
          <w:b/>
          <w:bCs/>
          <w:color w:val="E54C5E" w:themeColor="accent6"/>
          <w:sz w:val="24"/>
          <w:szCs w:val="24"/>
          <w14:textFill>
            <w14:solidFill>
              <w14:schemeClr w14:val="accent6"/>
            </w14:solidFill>
          </w14:textFill>
        </w:rPr>
        <w:t>不作为评分依据。</w:t>
      </w:r>
      <w:bookmarkStart w:id="1" w:name="OLE_LINK2"/>
      <w:r>
        <w:rPr>
          <w:rFonts w:hint="eastAsia" w:ascii="仿宋" w:hAnsi="仿宋" w:eastAsia="仿宋" w:cs="仿宋"/>
          <w:sz w:val="24"/>
          <w:szCs w:val="24"/>
        </w:rPr>
        <w:t>模拟考试视频提交后，考生可自行删除相关数据，以释放手机存储空间。</w:t>
      </w:r>
    </w:p>
    <w:bookmarkEnd w:id="1"/>
    <w:p>
      <w:pPr>
        <w:spacing w:line="24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1349375" cy="2866390"/>
            <wp:effectExtent l="9525" t="9525" r="12700" b="1968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2866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numPr>
          <w:ilvl w:val="-1"/>
          <w:numId w:val="0"/>
        </w:numPr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考前准备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cs="仿宋"/>
          <w:sz w:val="24"/>
          <w:szCs w:val="24"/>
          <w:lang w:eastAsia="zh-CN"/>
        </w:rPr>
        <w:t>1.</w:t>
      </w:r>
      <w:r>
        <w:rPr>
          <w:rFonts w:hint="eastAsia" w:ascii="仿宋" w:hAnsi="仿宋" w:eastAsia="仿宋" w:cs="仿宋"/>
          <w:sz w:val="24"/>
          <w:szCs w:val="24"/>
        </w:rPr>
        <w:t>设备准备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①</w:t>
      </w:r>
      <w:r>
        <w:rPr>
          <w:rFonts w:hint="eastAsia" w:ascii="仿宋" w:hAnsi="仿宋" w:eastAsia="仿宋" w:cs="仿宋"/>
          <w:sz w:val="24"/>
          <w:szCs w:val="24"/>
        </w:rPr>
        <w:t>手机电量：务必保持手机电量充足，</w:t>
      </w:r>
      <w:r>
        <w:rPr>
          <w:rFonts w:hint="eastAsia" w:ascii="仿宋" w:hAnsi="仿宋" w:cs="仿宋"/>
          <w:sz w:val="24"/>
          <w:szCs w:val="24"/>
          <w:lang w:val="en-US" w:eastAsia="zh-CN"/>
        </w:rPr>
        <w:t>尽量</w:t>
      </w:r>
      <w:r>
        <w:rPr>
          <w:rFonts w:hint="eastAsia" w:ascii="仿宋" w:hAnsi="仿宋" w:eastAsia="仿宋" w:cs="仿宋"/>
          <w:sz w:val="24"/>
          <w:szCs w:val="24"/>
        </w:rPr>
        <w:t>准备好电源以便随时使用</w:t>
      </w:r>
      <w:r>
        <w:rPr>
          <w:rFonts w:hint="eastAsia" w:ascii="仿宋" w:hAnsi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确保在考试过程中不会因手机电量过低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导致</w:t>
      </w:r>
      <w:r>
        <w:rPr>
          <w:rFonts w:hint="eastAsia" w:ascii="仿宋" w:hAnsi="仿宋" w:eastAsia="仿宋" w:cs="仿宋"/>
          <w:sz w:val="24"/>
          <w:szCs w:val="24"/>
        </w:rPr>
        <w:t>自动关机、录制内容丢失。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②手机功能设置：务必禁止通话功能（建议打开飞行模式，连接稳定</w:t>
      </w:r>
      <w:r>
        <w:rPr>
          <w:rFonts w:hint="eastAsia" w:ascii="仿宋" w:hAnsi="仿宋" w:cs="仿宋"/>
          <w:sz w:val="24"/>
          <w:szCs w:val="24"/>
          <w:lang w:val="en-US" w:eastAsia="zh-CN"/>
        </w:rPr>
        <w:t>Wi-Fi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），退出并关闭除小艺帮APP、小艺帮助手APP之外的其他应用程序（如微信、QQ、录屏、音乐、视频、在线课堂等）；手机不得使用夜间模式和静音模式。使用手机系统自带的中文简体标准字体，选择字体大小为标准模式；关闭手机智慧助手的侧键唤醒功能（如Siri、小艺等），以免干扰录制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③手机</w:t>
      </w:r>
      <w:r>
        <w:rPr>
          <w:rFonts w:hint="eastAsia" w:ascii="仿宋" w:hAnsi="仿宋" w:eastAsia="仿宋" w:cs="仿宋"/>
          <w:sz w:val="24"/>
          <w:szCs w:val="24"/>
        </w:rPr>
        <w:t>存储空间：务必确保考试时手机存储空间充足，主机至少预留20G剩余存储空间，辅机至少预留10G剩余存储空间，录制时间越长需预留内存越多，避免因存储空间不足导致录制中断、内容丢失。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④</w:t>
      </w:r>
      <w:r>
        <w:rPr>
          <w:rFonts w:hint="eastAsia" w:ascii="仿宋" w:hAnsi="仿宋" w:eastAsia="仿宋" w:cs="仿宋"/>
          <w:sz w:val="24"/>
          <w:szCs w:val="24"/>
        </w:rPr>
        <w:t>辅助设备：建议使用手机支架、稳定器等辅助设备保证拍摄画面稳定，注意辅助设备不要遮挡手机话筒，避免影响音频录制效果。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cs="仿宋"/>
          <w:sz w:val="24"/>
          <w:szCs w:val="24"/>
          <w:lang w:eastAsia="zh-CN"/>
        </w:rPr>
        <w:t>2.</w:t>
      </w:r>
      <w:r>
        <w:rPr>
          <w:rFonts w:hint="eastAsia" w:ascii="仿宋" w:hAnsi="仿宋" w:eastAsia="仿宋" w:cs="仿宋"/>
          <w:sz w:val="24"/>
          <w:szCs w:val="24"/>
        </w:rPr>
        <w:t>环境与网络准备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①</w:t>
      </w:r>
      <w:r>
        <w:rPr>
          <w:rFonts w:hint="eastAsia" w:ascii="仿宋" w:hAnsi="仿宋" w:eastAsia="仿宋" w:cs="仿宋"/>
          <w:sz w:val="24"/>
          <w:szCs w:val="24"/>
        </w:rPr>
        <w:t>考试场地：考生需选择足够施展的</w:t>
      </w:r>
      <w:r>
        <w:rPr>
          <w:rFonts w:hint="eastAsia" w:ascii="仿宋" w:hAnsi="仿宋" w:cs="仿宋"/>
          <w:sz w:val="24"/>
          <w:szCs w:val="24"/>
          <w:lang w:val="en-US" w:eastAsia="zh-CN"/>
        </w:rPr>
        <w:t>空间</w:t>
      </w:r>
      <w:r>
        <w:rPr>
          <w:rFonts w:hint="eastAsia" w:ascii="仿宋" w:hAnsi="仿宋" w:eastAsia="仿宋" w:cs="仿宋"/>
          <w:sz w:val="24"/>
          <w:szCs w:val="24"/>
        </w:rPr>
        <w:t>，</w:t>
      </w:r>
      <w:r>
        <w:rPr>
          <w:rFonts w:hint="eastAsia" w:ascii="仿宋" w:hAnsi="仿宋" w:cs="仿宋"/>
          <w:sz w:val="24"/>
          <w:szCs w:val="24"/>
          <w:lang w:val="en-US" w:eastAsia="zh-CN"/>
        </w:rPr>
        <w:t>选择</w:t>
      </w:r>
      <w:r>
        <w:rPr>
          <w:rFonts w:hint="eastAsia" w:ascii="仿宋" w:hAnsi="仿宋" w:eastAsia="仿宋" w:cs="仿宋"/>
          <w:sz w:val="24"/>
          <w:szCs w:val="24"/>
        </w:rPr>
        <w:t>背景单一、安静无杂音的场所，避免或减小风声、手机铃声等杂音；保证光线充足，确保拍摄视频画面清晰；场地内不得有考生之外的人在考试区域，否则视为违纪，以考试无效处理。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②</w:t>
      </w:r>
      <w:r>
        <w:rPr>
          <w:rFonts w:hint="eastAsia" w:ascii="仿宋" w:hAnsi="仿宋" w:eastAsia="仿宋" w:cs="仿宋"/>
          <w:sz w:val="24"/>
          <w:szCs w:val="24"/>
        </w:rPr>
        <w:t>网络环境：务必检查网络信号，建议使用稳定的</w:t>
      </w:r>
      <w:r>
        <w:rPr>
          <w:rFonts w:hint="eastAsia" w:ascii="仿宋" w:hAnsi="仿宋" w:cs="仿宋"/>
          <w:sz w:val="24"/>
          <w:szCs w:val="24"/>
          <w:lang w:eastAsia="zh-CN"/>
        </w:rPr>
        <w:t>Wi-Fi</w:t>
      </w:r>
      <w:r>
        <w:rPr>
          <w:rFonts w:hint="eastAsia" w:ascii="仿宋" w:hAnsi="仿宋" w:eastAsia="仿宋" w:cs="仿宋"/>
          <w:sz w:val="24"/>
          <w:szCs w:val="24"/>
        </w:rPr>
        <w:t>或4G/5G网络，确保考试全程网络环境正常，避免断网导致视频提交失败。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九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）正式考试</w:t>
      </w:r>
    </w:p>
    <w:p>
      <w:pPr>
        <w:numPr>
          <w:ilvl w:val="-1"/>
          <w:numId w:val="0"/>
        </w:numPr>
        <w:spacing w:line="240" w:lineRule="auto"/>
        <w:ind w:firstLine="0"/>
        <w:outlineLvl w:val="3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cs="仿宋"/>
          <w:b/>
          <w:bCs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双机位摆放要求</w:t>
      </w:r>
    </w:p>
    <w:p>
      <w:pPr>
        <w:spacing w:line="24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按示意图要求架设主辅机位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spacing w:line="24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4142740" cy="2540000"/>
            <wp:effectExtent l="0" t="0" r="10160" b="12700"/>
            <wp:docPr id="21" name="图片 21" descr="面试_站姿-全身-正面-竖屏-主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面试_站姿-全身-正面-竖屏-主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</w:p>
    <w:p>
      <w:pPr>
        <w:numPr>
          <w:ilvl w:val="-1"/>
          <w:numId w:val="0"/>
        </w:numPr>
        <w:spacing w:line="240" w:lineRule="auto"/>
        <w:ind w:firstLine="0"/>
        <w:outlineLvl w:val="3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cs="仿宋"/>
          <w:b/>
          <w:bCs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正式考试流程</w:t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2914015" cy="4236720"/>
            <wp:effectExtent l="9525" t="9525" r="10160" b="20955"/>
            <wp:docPr id="7" name="图片 7" descr="C:\Users\Will Feng\Desktop\双机位面试\面试双机位流程图.png面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面试双机位流程图.png面试双机位流程图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4236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</w:p>
    <w:p>
      <w:pPr>
        <w:numPr>
          <w:ilvl w:val="-1"/>
          <w:numId w:val="0"/>
        </w:num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（1）进入正式考试</w:t>
      </w:r>
    </w:p>
    <w:p>
      <w:pPr>
        <w:spacing w:line="24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考生可在考试结束前任意时段进入考试系统作答，</w:t>
      </w:r>
      <w:r>
        <w:rPr>
          <w:rFonts w:hint="eastAsia" w:ascii="仿宋" w:hAnsi="仿宋" w:cs="仿宋"/>
          <w:sz w:val="24"/>
          <w:szCs w:val="24"/>
          <w:highlight w:val="none"/>
          <w:lang w:val="en-US" w:eastAsia="zh-CN"/>
        </w:rPr>
        <w:t>但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请注意预留充足的视频录制时间</w:t>
      </w:r>
      <w:r>
        <w:rPr>
          <w:rFonts w:hint="eastAsia" w:ascii="仿宋" w:hAnsi="仿宋" w:cs="仿宋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考试时间截止后，系统将自动中断录制，相关后果由考生自行承担。</w:t>
      </w:r>
    </w:p>
    <w:p>
      <w:pPr>
        <w:spacing w:line="240" w:lineRule="auto"/>
        <w:ind w:firstLine="480" w:firstLineChars="200"/>
        <w:jc w:val="left"/>
        <w:rPr>
          <w:rFonts w:hint="eastAsia" w:ascii="仿宋" w:hAnsi="仿宋" w:eastAsia="仿宋" w:cs="仿宋"/>
          <w:highlight w:val="none"/>
          <w:lang w:val="zh-CN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每个报考专业包含多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个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考试科目，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考生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需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在规定的总时间内</w:t>
      </w:r>
      <w:r>
        <w:rPr>
          <w:rFonts w:hint="eastAsia" w:ascii="仿宋" w:hAnsi="仿宋" w:eastAsia="仿宋" w:cs="仿宋"/>
          <w:highlight w:val="none"/>
          <w:lang w:eastAsia="zh-CN"/>
        </w:rPr>
        <w:t>完成所有科目录制并提交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，科目完成顺序不限</w:t>
      </w:r>
      <w:r>
        <w:rPr>
          <w:rFonts w:hint="eastAsia" w:ascii="仿宋" w:hAnsi="仿宋" w:eastAsia="仿宋" w:cs="仿宋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highlight w:val="none"/>
          <w:lang w:val="zh-CN" w:eastAsia="zh-CN"/>
        </w:rPr>
        <w:t>请注意考试截止时间，如在该时间</w:t>
      </w:r>
      <w:r>
        <w:rPr>
          <w:rFonts w:hint="eastAsia" w:ascii="仿宋" w:hAnsi="仿宋" w:eastAsia="仿宋" w:cs="仿宋"/>
          <w:highlight w:val="none"/>
          <w:lang w:val="en-US" w:eastAsia="zh-CN"/>
        </w:rPr>
        <w:t>点前未完成科目录制并上传视频将</w:t>
      </w:r>
      <w:r>
        <w:rPr>
          <w:rFonts w:hint="eastAsia" w:ascii="仿宋" w:hAnsi="仿宋" w:eastAsia="仿宋" w:cs="仿宋"/>
          <w:highlight w:val="none"/>
          <w:lang w:eastAsia="zh-CN"/>
        </w:rPr>
        <w:t>无法录制</w:t>
      </w:r>
      <w:r>
        <w:rPr>
          <w:rFonts w:hint="eastAsia" w:ascii="仿宋" w:hAnsi="仿宋" w:eastAsia="仿宋" w:cs="仿宋"/>
          <w:highlight w:val="none"/>
          <w:lang w:val="en-US" w:eastAsia="zh-CN"/>
        </w:rPr>
        <w:t>和</w:t>
      </w:r>
      <w:r>
        <w:rPr>
          <w:rFonts w:hint="eastAsia" w:ascii="仿宋" w:hAnsi="仿宋" w:eastAsia="仿宋" w:cs="仿宋"/>
          <w:highlight w:val="none"/>
          <w:lang w:eastAsia="zh-CN"/>
        </w:rPr>
        <w:t>提交</w:t>
      </w:r>
      <w:r>
        <w:rPr>
          <w:rFonts w:hint="eastAsia" w:ascii="仿宋" w:hAnsi="仿宋" w:eastAsia="仿宋" w:cs="仿宋"/>
          <w:highlight w:val="none"/>
          <w:lang w:val="zh-CN" w:eastAsia="zh-CN"/>
        </w:rPr>
        <w:t>，视为放弃考试。</w:t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1435100" cy="2824480"/>
            <wp:effectExtent l="0" t="0" r="12700" b="10160"/>
            <wp:docPr id="30" name="图片 3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1296035" cy="2807970"/>
            <wp:effectExtent l="9525" t="9525" r="20320" b="17145"/>
            <wp:docPr id="15" name="图片 15" descr="微信图片_2024012115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1211514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807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1523365" cy="2798445"/>
            <wp:effectExtent l="9525" t="9525" r="10160" b="11430"/>
            <wp:docPr id="17" name="图片 17" descr="企业微信截图_2821e9e1-d790-4672-928b-0425e3a1dc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企业微信截图_2821e9e1-d790-4672-928b-0425e3a1dc8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7984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“开始</w:t>
      </w:r>
      <w:r>
        <w:rPr>
          <w:rFonts w:hint="eastAsia" w:ascii="仿宋" w:hAnsi="仿宋" w:eastAsia="仿宋" w:cs="仿宋"/>
          <w:lang w:val="zh-CN" w:eastAsia="zh-CN"/>
        </w:rPr>
        <w:t>录制</w:t>
      </w:r>
      <w:r>
        <w:rPr>
          <w:rFonts w:hint="eastAsia" w:ascii="仿宋" w:hAnsi="仿宋" w:eastAsia="仿宋" w:cs="仿宋"/>
          <w:lang w:val="en-US" w:eastAsia="zh-CN"/>
        </w:rPr>
        <w:t>”</w:t>
      </w:r>
      <w:r>
        <w:rPr>
          <w:rFonts w:hint="eastAsia" w:ascii="仿宋" w:hAnsi="仿宋" w:eastAsia="仿宋" w:cs="仿宋"/>
          <w:lang w:val="zh-CN" w:eastAsia="zh-CN"/>
        </w:rPr>
        <w:t>按钮上的数字为考生允许录制的</w:t>
      </w:r>
      <w:r>
        <w:rPr>
          <w:rFonts w:hint="eastAsia" w:ascii="仿宋" w:hAnsi="仿宋" w:eastAsia="仿宋" w:cs="仿宋"/>
          <w:lang w:val="en-US" w:eastAsia="zh-CN"/>
        </w:rPr>
        <w:t>最多</w:t>
      </w:r>
      <w:r>
        <w:rPr>
          <w:rFonts w:hint="eastAsia" w:ascii="仿宋" w:hAnsi="仿宋" w:eastAsia="仿宋" w:cs="仿宋"/>
          <w:lang w:val="zh-CN" w:eastAsia="zh-CN"/>
        </w:rPr>
        <w:t>次数，</w:t>
      </w:r>
      <w:r>
        <w:rPr>
          <w:rFonts w:hint="eastAsia" w:ascii="仿宋" w:hAnsi="仿宋" w:eastAsia="仿宋" w:cs="仿宋"/>
          <w:lang w:val="en-US" w:eastAsia="zh-CN"/>
        </w:rPr>
        <w:t>请考生注意各专业</w:t>
      </w:r>
      <w:r>
        <w:rPr>
          <w:rFonts w:hint="eastAsia" w:ascii="仿宋" w:hAnsi="仿宋" w:cs="仿宋"/>
          <w:lang w:val="en-US" w:eastAsia="zh-CN"/>
        </w:rPr>
        <w:t>科目</w:t>
      </w:r>
      <w:r>
        <w:rPr>
          <w:rFonts w:hint="eastAsia" w:ascii="仿宋" w:hAnsi="仿宋" w:eastAsia="仿宋" w:cs="仿宋"/>
          <w:lang w:val="en-US" w:eastAsia="zh-CN"/>
        </w:rPr>
        <w:t>允许录制的次数，并在规定的次数内完成考试录制。</w:t>
      </w:r>
    </w:p>
    <w:p>
      <w:pPr>
        <w:pStyle w:val="6"/>
        <w:jc w:val="center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549400" cy="3214370"/>
            <wp:effectExtent l="9525" t="9525" r="10795" b="22225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214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进</w:t>
      </w:r>
      <w:r>
        <w:rPr>
          <w:rFonts w:hint="eastAsia" w:ascii="仿宋" w:hAnsi="仿宋" w:eastAsia="仿宋" w:cs="仿宋"/>
        </w:rPr>
        <w:t>入正式考试后打开主机位（小艺帮APP）屏幕下方小艺帮助手二维码，使用辅机位（小艺帮助手APP）扫描主机位上的二维码，开启辅机位录制</w:t>
      </w:r>
      <w:r>
        <w:rPr>
          <w:rFonts w:hint="eastAsia" w:ascii="仿宋" w:hAnsi="仿宋" w:eastAsia="仿宋" w:cs="仿宋"/>
          <w:lang w:eastAsia="zh-CN"/>
        </w:rPr>
        <w:t>，</w:t>
      </w:r>
      <w:r>
        <w:rPr>
          <w:rFonts w:hint="eastAsia" w:ascii="仿宋" w:hAnsi="仿宋" w:eastAsia="仿宋" w:cs="仿宋"/>
          <w:lang w:val="en-US" w:eastAsia="zh-CN"/>
        </w:rPr>
        <w:t>辅机位科目开启录制后，主机位对应科目方可开始录制</w:t>
      </w:r>
      <w:r>
        <w:rPr>
          <w:rFonts w:hint="eastAsia" w:ascii="仿宋" w:hAnsi="仿宋" w:eastAsia="仿宋" w:cs="仿宋"/>
        </w:rPr>
        <w:t>。</w:t>
      </w:r>
    </w:p>
    <w:p>
      <w:pPr>
        <w:snapToGrid w:val="0"/>
        <w:ind w:firstLine="480" w:firstLineChars="20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lang w:val="en-US" w:eastAsia="zh-CN"/>
        </w:rPr>
        <w:t>注意：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辅机位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小艺帮助手APP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具体操作见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以下</w:t>
      </w:r>
      <w:r>
        <w:rPr>
          <w:rFonts w:hint="eastAsia" w:ascii="仿宋" w:hAnsi="仿宋" w:cs="仿宋"/>
          <w:sz w:val="24"/>
          <w:szCs w:val="24"/>
          <w:highlight w:val="none"/>
          <w:lang w:val="en-US" w:eastAsia="zh-CN"/>
        </w:rPr>
        <w:t>“3、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lang w:val="en-US" w:eastAsia="zh-CN"/>
        </w:rPr>
        <w:t>小艺帮助手APP（辅机位）操作</w:t>
      </w:r>
      <w:r>
        <w:rPr>
          <w:rFonts w:hint="eastAsia" w:ascii="仿宋" w:hAnsi="仿宋" w:cs="仿宋"/>
          <w:sz w:val="24"/>
          <w:szCs w:val="24"/>
          <w:highlight w:val="none"/>
          <w:lang w:val="en-US" w:eastAsia="zh-CN"/>
        </w:rPr>
        <w:t>”</w:t>
      </w:r>
      <w:r>
        <w:rPr>
          <w:rFonts w:hint="eastAsia" w:ascii="仿宋" w:hAnsi="仿宋" w:cs="仿宋"/>
          <w:b w:val="0"/>
          <w:bCs w:val="0"/>
          <w:color w:val="auto"/>
          <w:sz w:val="24"/>
          <w:szCs w:val="24"/>
          <w:highlight w:val="none"/>
          <w:lang w:val="en-US" w:eastAsia="zh-CN"/>
        </w:rPr>
        <w:t>。</w:t>
      </w:r>
    </w:p>
    <w:p>
      <w:pPr>
        <w:pStyle w:val="9"/>
        <w:snapToGrid w:val="0"/>
        <w:spacing w:line="360" w:lineRule="exact"/>
        <w:ind w:left="0" w:leftChars="0" w:firstLine="0" w:firstLineChars="0"/>
        <w:rPr>
          <w:rFonts w:hint="eastAsia" w:ascii="仿宋" w:hAnsi="仿宋" w:eastAsia="仿宋" w:cs="仿宋"/>
          <w:szCs w:val="21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1612900" cy="3272155"/>
            <wp:effectExtent l="9525" t="9525" r="15875" b="139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272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1613535" cy="3270885"/>
            <wp:effectExtent l="9525" t="9525" r="15240" b="15240"/>
            <wp:docPr id="14" name="图片 14" descr="C:\Users\Will Feng\Desktop\双机位面试\19-1.jpg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Will Feng\Desktop\双机位面试\19-1.jpg19-1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270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</w:rPr>
      </w:pP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（2）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人脸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比对</w:t>
      </w:r>
    </w:p>
    <w:p>
      <w:pPr>
        <w:spacing w:line="240" w:lineRule="auto"/>
        <w:ind w:firstLine="480" w:firstLineChars="200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点击“开始录制”后，根据语音提示进行人脸识别，要求与考前人脸验证一致。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（3）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视频录制</w:t>
      </w:r>
    </w:p>
    <w:p>
      <w:pPr>
        <w:widowControl/>
        <w:ind w:firstLine="480" w:firstLineChars="200"/>
        <w:rPr>
          <w:rFonts w:hint="eastAsia" w:ascii="仿宋" w:hAnsi="仿宋" w:eastAsia="仿宋" w:cs="仿宋"/>
          <w:lang w:val="zh-CN" w:eastAsia="zh-CN"/>
        </w:rPr>
      </w:pPr>
      <w:r>
        <w:rPr>
          <w:rFonts w:hint="eastAsia" w:ascii="仿宋" w:hAnsi="仿宋" w:eastAsia="仿宋" w:cs="仿宋"/>
          <w:lang w:val="zh-CN" w:eastAsia="zh-CN"/>
        </w:rPr>
        <w:t>人脸</w:t>
      </w:r>
      <w:r>
        <w:rPr>
          <w:rFonts w:hint="eastAsia" w:ascii="仿宋" w:hAnsi="仿宋" w:eastAsia="仿宋" w:cs="仿宋"/>
          <w:bCs w:val="0"/>
          <w:kern w:val="2"/>
          <w:sz w:val="24"/>
          <w:szCs w:val="24"/>
          <w:lang w:val="zh-CN" w:eastAsia="zh-CN" w:bidi="ar-SA"/>
        </w:rPr>
        <w:t>验证完成后</w:t>
      </w:r>
      <w:r>
        <w:rPr>
          <w:rFonts w:hint="eastAsia" w:ascii="仿宋" w:hAnsi="仿宋" w:eastAsia="仿宋" w:cs="仿宋"/>
          <w:lang w:val="zh-CN" w:eastAsia="zh-CN"/>
        </w:rPr>
        <w:t>，请</w:t>
      </w:r>
      <w:r>
        <w:rPr>
          <w:rFonts w:hint="eastAsia" w:ascii="仿宋" w:hAnsi="仿宋" w:eastAsia="仿宋" w:cs="仿宋"/>
          <w:bCs w:val="0"/>
          <w:kern w:val="2"/>
          <w:sz w:val="24"/>
          <w:szCs w:val="24"/>
          <w:lang w:val="zh-CN" w:eastAsia="zh-CN" w:bidi="ar-SA"/>
        </w:rPr>
        <w:t>考生</w:t>
      </w:r>
      <w:r>
        <w:rPr>
          <w:rFonts w:hint="eastAsia" w:ascii="仿宋" w:hAnsi="仿宋" w:eastAsia="仿宋" w:cs="仿宋"/>
          <w:lang w:val="zh-CN" w:eastAsia="zh-CN"/>
        </w:rPr>
        <w:t>站到</w:t>
      </w:r>
      <w:r>
        <w:rPr>
          <w:rFonts w:hint="eastAsia" w:ascii="仿宋" w:hAnsi="仿宋" w:eastAsia="仿宋" w:cs="仿宋"/>
          <w:bCs w:val="0"/>
          <w:kern w:val="2"/>
          <w:sz w:val="24"/>
          <w:szCs w:val="24"/>
          <w:lang w:val="zh-CN" w:eastAsia="zh-CN" w:bidi="ar-SA"/>
        </w:rPr>
        <w:t>拍摄范围内候考</w:t>
      </w:r>
      <w:r>
        <w:rPr>
          <w:rFonts w:hint="eastAsia" w:ascii="仿宋" w:hAnsi="仿宋" w:eastAsia="仿宋" w:cs="仿宋"/>
          <w:lang w:val="zh-CN" w:eastAsia="zh-CN"/>
        </w:rPr>
        <w:t>，</w:t>
      </w:r>
      <w:r>
        <w:rPr>
          <w:rFonts w:hint="eastAsia" w:ascii="仿宋" w:hAnsi="仿宋" w:eastAsia="仿宋" w:cs="仿宋"/>
          <w:lang w:val="zh-CN"/>
        </w:rPr>
        <w:t>候考时间内考生不得离开拍摄范围</w:t>
      </w:r>
      <w:r>
        <w:rPr>
          <w:rFonts w:hint="eastAsia" w:ascii="仿宋" w:hAnsi="仿宋" w:eastAsia="仿宋" w:cs="仿宋"/>
          <w:lang w:val="zh-CN" w:eastAsia="zh-CN"/>
        </w:rPr>
        <w:t xml:space="preserve">，待提示音结束后，进行该科目的考试。 </w:t>
      </w:r>
    </w:p>
    <w:p>
      <w:pPr>
        <w:widowControl/>
        <w:ind w:firstLine="480" w:firstLineChars="200"/>
        <w:rPr>
          <w:rFonts w:hint="eastAsia" w:ascii="仿宋" w:hAnsi="仿宋" w:eastAsia="仿宋" w:cs="仿宋"/>
          <w:lang w:val="zh-CN" w:eastAsia="zh-CN"/>
        </w:rPr>
      </w:pP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1315085" cy="2734310"/>
            <wp:effectExtent l="9525" t="9525" r="16510" b="14605"/>
            <wp:docPr id="67" name="图片 67" descr="af7bf8347f8a0d99d0eb23bc92d3d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af7bf8347f8a0d99d0eb23bc92d3dc6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2734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（4）</w:t>
      </w:r>
      <w:r>
        <w:rPr>
          <w:rFonts w:hint="eastAsia" w:ascii="仿宋" w:hAnsi="仿宋" w:eastAsia="仿宋" w:cs="仿宋"/>
          <w:sz w:val="24"/>
          <w:szCs w:val="24"/>
        </w:rPr>
        <w:t>视频提交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仿宋" w:hAnsi="仿宋" w:eastAsia="仿宋" w:cs="仿宋"/>
          <w:lang w:val="zh-CN" w:eastAsia="zh-CN"/>
        </w:rPr>
      </w:pPr>
      <w:r>
        <w:rPr>
          <w:rFonts w:hint="eastAsia" w:ascii="仿宋" w:hAnsi="仿宋" w:eastAsia="仿宋" w:cs="仿宋"/>
          <w:sz w:val="24"/>
          <w:szCs w:val="24"/>
          <w:lang w:val="zh-CN"/>
        </w:rPr>
        <w:t>录像结束后自动回到考试界面，页面显示刚刚拍摄的视频，</w:t>
      </w:r>
      <w:r>
        <w:rPr>
          <w:rFonts w:hint="eastAsia" w:ascii="仿宋" w:hAnsi="仿宋" w:eastAsia="仿宋" w:cs="仿宋"/>
          <w:lang w:val="zh-CN" w:eastAsia="zh-CN"/>
        </w:rPr>
        <w:t>考生可在</w:t>
      </w:r>
      <w:r>
        <w:rPr>
          <w:rFonts w:hint="eastAsia" w:ascii="仿宋" w:hAnsi="仿宋" w:eastAsia="仿宋" w:cs="仿宋"/>
          <w:bCs w:val="0"/>
          <w:kern w:val="2"/>
          <w:sz w:val="24"/>
          <w:szCs w:val="24"/>
          <w:lang w:val="zh-CN" w:eastAsia="zh-CN" w:bidi="ar-SA"/>
        </w:rPr>
        <w:t>手机中</w:t>
      </w:r>
      <w:r>
        <w:rPr>
          <w:rFonts w:hint="eastAsia" w:ascii="仿宋" w:hAnsi="仿宋" w:eastAsia="仿宋" w:cs="仿宋"/>
          <w:lang w:val="zh-CN" w:eastAsia="zh-CN"/>
        </w:rPr>
        <w:t>回看科目录制的视频，并</w:t>
      </w:r>
      <w:r>
        <w:rPr>
          <w:rFonts w:hint="eastAsia" w:ascii="仿宋" w:hAnsi="仿宋" w:eastAsia="仿宋" w:cs="仿宋"/>
          <w:bCs w:val="0"/>
          <w:kern w:val="2"/>
          <w:sz w:val="24"/>
          <w:szCs w:val="24"/>
          <w:lang w:val="zh-CN" w:eastAsia="zh-CN" w:bidi="ar-SA"/>
        </w:rPr>
        <w:t>选择最好的一次</w:t>
      </w:r>
      <w:r>
        <w:rPr>
          <w:rFonts w:hint="eastAsia" w:ascii="仿宋" w:hAnsi="仿宋" w:eastAsia="仿宋" w:cs="仿宋"/>
          <w:lang w:val="zh-CN" w:eastAsia="zh-CN"/>
        </w:rPr>
        <w:t>提交上传。每个科目仅可选择</w:t>
      </w:r>
      <w:r>
        <w:rPr>
          <w:rFonts w:hint="eastAsia" w:ascii="仿宋" w:hAnsi="仿宋" w:eastAsia="仿宋" w:cs="仿宋"/>
          <w:bCs w:val="0"/>
          <w:kern w:val="2"/>
          <w:sz w:val="24"/>
          <w:szCs w:val="24"/>
          <w:lang w:val="zh-CN" w:eastAsia="zh-CN" w:bidi="ar-SA"/>
        </w:rPr>
        <w:t>1个</w:t>
      </w:r>
      <w:r>
        <w:rPr>
          <w:rFonts w:hint="eastAsia" w:ascii="仿宋" w:hAnsi="仿宋" w:eastAsia="仿宋" w:cs="仿宋"/>
          <w:lang w:val="zh-CN" w:eastAsia="zh-CN"/>
        </w:rPr>
        <w:t>视频作为考试提交视频，逾期未成功提交，视为</w:t>
      </w:r>
      <w:r>
        <w:rPr>
          <w:rFonts w:hint="eastAsia" w:ascii="仿宋" w:hAnsi="仿宋" w:eastAsia="仿宋" w:cs="仿宋"/>
          <w:bCs w:val="0"/>
          <w:kern w:val="2"/>
          <w:sz w:val="24"/>
          <w:szCs w:val="24"/>
          <w:lang w:val="zh-CN" w:eastAsia="zh-CN" w:bidi="ar-SA"/>
        </w:rPr>
        <w:t>放弃</w:t>
      </w:r>
      <w:r>
        <w:rPr>
          <w:rFonts w:hint="eastAsia" w:ascii="仿宋" w:hAnsi="仿宋" w:cs="仿宋"/>
          <w:lang w:val="en-US" w:eastAsia="zh-CN"/>
        </w:rPr>
        <w:t>本科目</w:t>
      </w:r>
      <w:r>
        <w:rPr>
          <w:rFonts w:hint="eastAsia" w:ascii="仿宋" w:hAnsi="仿宋" w:eastAsia="仿宋" w:cs="仿宋"/>
          <w:lang w:val="zh-CN" w:eastAsia="zh-CN"/>
        </w:rPr>
        <w:t>考试。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仿宋" w:hAnsi="仿宋" w:eastAsia="仿宋" w:cs="仿宋"/>
          <w:lang w:val="zh-CN" w:eastAsia="zh-CN"/>
        </w:rPr>
      </w:pPr>
      <w:r>
        <w:rPr>
          <w:rFonts w:hint="eastAsia" w:ascii="仿宋" w:hAnsi="仿宋" w:eastAsia="仿宋" w:cs="仿宋"/>
          <w:lang w:val="zh-CN" w:eastAsia="zh-CN"/>
        </w:rPr>
        <w:t>考试录制视频上传时可同时进行其他科目考试，不用停留在上传页面，</w:t>
      </w:r>
      <w:r>
        <w:rPr>
          <w:rFonts w:hint="eastAsia" w:ascii="仿宋" w:hAnsi="仿宋" w:eastAsia="仿宋" w:cs="仿宋"/>
          <w:lang w:val="en-US" w:eastAsia="zh-CN"/>
        </w:rPr>
        <w:t>但</w:t>
      </w:r>
      <w:r>
        <w:rPr>
          <w:rFonts w:hint="eastAsia" w:ascii="仿宋" w:hAnsi="仿宋" w:eastAsia="仿宋" w:cs="仿宋"/>
          <w:bCs w:val="0"/>
          <w:kern w:val="2"/>
          <w:sz w:val="24"/>
          <w:szCs w:val="24"/>
          <w:lang w:val="zh-CN" w:eastAsia="zh-CN" w:bidi="ar-SA"/>
        </w:rPr>
        <w:t>需</w:t>
      </w:r>
      <w:r>
        <w:rPr>
          <w:rFonts w:hint="eastAsia" w:ascii="仿宋" w:hAnsi="仿宋" w:eastAsia="仿宋" w:cs="仿宋"/>
          <w:lang w:val="en-US" w:eastAsia="zh-CN"/>
        </w:rPr>
        <w:t>在“查看提交状态”中</w:t>
      </w:r>
      <w:r>
        <w:rPr>
          <w:rFonts w:hint="eastAsia" w:ascii="仿宋" w:hAnsi="仿宋" w:eastAsia="仿宋" w:cs="仿宋"/>
          <w:lang w:val="zh-CN" w:eastAsia="zh-CN"/>
        </w:rPr>
        <w:t>关注视频上传进度，确保所有</w:t>
      </w:r>
      <w:r>
        <w:rPr>
          <w:rFonts w:hint="eastAsia" w:ascii="仿宋" w:hAnsi="仿宋" w:eastAsia="仿宋" w:cs="仿宋"/>
          <w:bCs w:val="0"/>
          <w:kern w:val="2"/>
          <w:sz w:val="24"/>
          <w:szCs w:val="24"/>
          <w:lang w:val="zh-CN" w:eastAsia="zh-CN" w:bidi="ar-SA"/>
        </w:rPr>
        <w:t>需要提交的</w:t>
      </w:r>
      <w:r>
        <w:rPr>
          <w:rFonts w:hint="eastAsia" w:ascii="仿宋" w:hAnsi="仿宋" w:eastAsia="仿宋" w:cs="仿宋"/>
          <w:lang w:val="zh-CN" w:eastAsia="zh-CN"/>
        </w:rPr>
        <w:t>视频上传完成。</w:t>
      </w:r>
      <w:r>
        <w:rPr>
          <w:rFonts w:hint="eastAsia" w:ascii="仿宋" w:hAnsi="仿宋" w:eastAsia="仿宋" w:cs="仿宋"/>
        </w:rPr>
        <w:t>视频上传成功前，</w:t>
      </w:r>
      <w:r>
        <w:rPr>
          <w:rFonts w:hint="eastAsia" w:ascii="仿宋" w:hAnsi="仿宋" w:eastAsia="仿宋" w:cs="仿宋"/>
          <w:lang w:val="en-US" w:eastAsia="zh-CN"/>
        </w:rPr>
        <w:t>视频状态显示为：“上传中”，提交成功或考试时间结束后，考试状态显示“本场考试已结束！”。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80" w:firstLineChars="200"/>
        <w:textAlignment w:val="auto"/>
        <w:rPr>
          <w:rFonts w:hint="eastAsia" w:ascii="仿宋" w:hAnsi="仿宋" w:eastAsia="仿宋" w:cs="仿宋"/>
          <w:lang w:val="zh-CN" w:eastAsia="zh-CN"/>
        </w:rPr>
      </w:pPr>
      <w:r>
        <w:rPr>
          <w:rFonts w:hint="eastAsia" w:ascii="仿宋" w:hAnsi="仿宋" w:eastAsia="仿宋" w:cs="仿宋"/>
          <w:lang w:val="zh-CN" w:eastAsia="zh-CN"/>
        </w:rPr>
        <w:t>考试录制视频一经上传，不</w:t>
      </w:r>
      <w:r>
        <w:rPr>
          <w:rFonts w:hint="eastAsia" w:ascii="仿宋" w:hAnsi="仿宋" w:eastAsia="仿宋" w:cs="仿宋"/>
          <w:bCs w:val="0"/>
          <w:kern w:val="2"/>
          <w:sz w:val="24"/>
          <w:szCs w:val="24"/>
          <w:lang w:val="zh-CN" w:eastAsia="zh-CN" w:bidi="ar-SA"/>
        </w:rPr>
        <w:t>可</w:t>
      </w:r>
      <w:r>
        <w:rPr>
          <w:rFonts w:hint="eastAsia" w:ascii="仿宋" w:hAnsi="仿宋" w:eastAsia="仿宋" w:cs="仿宋"/>
          <w:lang w:val="zh-CN" w:eastAsia="zh-CN"/>
        </w:rPr>
        <w:t>更改。视频上传成功后，考试使用的手机中不会保留任何考试录制的视频。</w:t>
      </w:r>
    </w:p>
    <w:p>
      <w:pPr>
        <w:pStyle w:val="9"/>
        <w:snapToGrid w:val="0"/>
        <w:ind w:firstLine="0" w:firstLineChars="0"/>
        <w:jc w:val="center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783715" cy="2936240"/>
            <wp:effectExtent l="9525" t="9525" r="16510" b="26035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2936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 xml:space="preserve">  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800225" cy="2926715"/>
            <wp:effectExtent l="9525" t="9525" r="19050" b="16510"/>
            <wp:docPr id="44" name="图片 44" descr="D:/桌面/2024/中国传媒大学/图片/主机5.jpg主机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/桌面/2024/中国传媒大学/图片/主机5.jpg主机5"/>
                    <pic:cNvPicPr/>
                  </pic:nvPicPr>
                  <pic:blipFill>
                    <a:blip r:embed="rId34"/>
                    <a:srcRect t="2822" b="15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26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ind w:firstLine="0" w:firstLineChars="0"/>
        <w:jc w:val="center"/>
        <w:rPr>
          <w:rFonts w:hint="eastAsia" w:ascii="仿宋" w:hAnsi="仿宋" w:eastAsia="仿宋" w:cs="仿宋"/>
          <w:b w:val="0"/>
          <w:bCs w:val="0"/>
          <w:sz w:val="22"/>
          <w:szCs w:val="22"/>
          <w:lang w:val="en-US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0"/>
          <w:highlight w:val="none"/>
          <w:lang w:val="en-US" w:eastAsia="zh-CN"/>
        </w:rPr>
        <w:t>上传视频操作步骤</w:t>
      </w:r>
    </w:p>
    <w:p>
      <w:pPr>
        <w:pStyle w:val="9"/>
        <w:snapToGrid w:val="0"/>
        <w:spacing w:line="360" w:lineRule="exact"/>
        <w:ind w:firstLine="480"/>
        <w:rPr>
          <w:rFonts w:hint="eastAsia" w:ascii="仿宋" w:hAnsi="仿宋" w:eastAsia="仿宋" w:cs="仿宋"/>
          <w:szCs w:val="21"/>
        </w:rPr>
      </w:pPr>
    </w:p>
    <w:p>
      <w:pPr>
        <w:pStyle w:val="9"/>
        <w:snapToGrid w:val="0"/>
        <w:ind w:firstLine="0" w:firstLineChars="0"/>
        <w:jc w:val="center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8305" cy="3500755"/>
            <wp:effectExtent l="9525" t="9525" r="19050" b="10160"/>
            <wp:docPr id="45" name="图片 45" descr="图片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片1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500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 xml:space="preserve">   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66240" cy="3496310"/>
            <wp:effectExtent l="9525" t="9525" r="19685" b="18415"/>
            <wp:docPr id="47" name="图片 47" descr="图片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片1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3496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ind w:firstLine="0" w:firstLineChars="0"/>
        <w:jc w:val="center"/>
        <w:rPr>
          <w:rFonts w:hint="eastAsia" w:ascii="仿宋" w:hAnsi="仿宋" w:eastAsia="仿宋" w:cs="仿宋"/>
          <w:b w:val="0"/>
          <w:bCs w:val="0"/>
          <w:sz w:val="22"/>
          <w:szCs w:val="2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0"/>
          <w:highlight w:val="none"/>
          <w:lang w:val="en-US" w:eastAsia="zh-CN"/>
        </w:rPr>
        <w:t>视频上传进度查询操作步骤</w:t>
      </w:r>
    </w:p>
    <w:p>
      <w:pPr>
        <w:ind w:firstLine="480" w:firstLineChars="200"/>
        <w:rPr>
          <w:rFonts w:hint="eastAsia" w:ascii="仿宋" w:hAnsi="仿宋" w:eastAsia="仿宋" w:cs="仿宋"/>
        </w:rPr>
      </w:pPr>
    </w:p>
    <w:p>
      <w:pPr>
        <w:spacing w:line="24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如遇网络不稳定导致上传中断，需及时切换网络（</w:t>
      </w:r>
      <w:r>
        <w:rPr>
          <w:rFonts w:hint="eastAsia" w:ascii="仿宋" w:hAnsi="仿宋" w:cs="仿宋"/>
          <w:sz w:val="24"/>
          <w:szCs w:val="24"/>
          <w:lang w:eastAsia="zh-CN"/>
        </w:rPr>
        <w:t>Wi-Fi</w:t>
      </w:r>
      <w:r>
        <w:rPr>
          <w:rFonts w:hint="eastAsia" w:ascii="仿宋" w:hAnsi="仿宋" w:eastAsia="仿宋" w:cs="仿宋"/>
          <w:sz w:val="24"/>
          <w:szCs w:val="24"/>
        </w:rPr>
        <w:t>或4G/5G），按系统提示继续上传，直至完全成功；若视频上传失败，系统会提醒“重新上传”，可在视频上传页或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sz w:val="24"/>
          <w:szCs w:val="24"/>
        </w:rPr>
        <w:t>报考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”</w:t>
      </w:r>
      <w:r>
        <w:rPr>
          <w:rFonts w:hint="eastAsia" w:ascii="仿宋" w:hAnsi="仿宋" w:eastAsia="仿宋" w:cs="仿宋"/>
          <w:sz w:val="24"/>
          <w:szCs w:val="24"/>
        </w:rPr>
        <w:t>列表页底部点击“重新上传”尝试。</w:t>
      </w:r>
    </w:p>
    <w:p>
      <w:pPr>
        <w:spacing w:line="24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注意事项：全部视频上传成功前，不要使用手机管家清理手机内存、垃圾数据；从开始到结束，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主</w:t>
      </w:r>
      <w:r>
        <w:rPr>
          <w:rFonts w:hint="eastAsia" w:ascii="仿宋" w:hAnsi="仿宋" w:eastAsia="仿宋" w:cs="仿宋"/>
          <w:sz w:val="24"/>
          <w:szCs w:val="24"/>
        </w:rPr>
        <w:t>辅机位只使用同一</w:t>
      </w:r>
      <w:r>
        <w:rPr>
          <w:rFonts w:hint="eastAsia" w:ascii="仿宋" w:hAnsi="仿宋" w:cs="仿宋"/>
          <w:sz w:val="24"/>
          <w:szCs w:val="24"/>
          <w:lang w:eastAsia="zh-CN"/>
        </w:rPr>
        <w:t>部</w:t>
      </w:r>
      <w:r>
        <w:rPr>
          <w:rFonts w:hint="eastAsia" w:ascii="仿宋" w:hAnsi="仿宋" w:eastAsia="仿宋" w:cs="仿宋"/>
          <w:sz w:val="24"/>
          <w:szCs w:val="24"/>
        </w:rPr>
        <w:t>手机，切勿更换设备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0" distR="0">
            <wp:extent cx="1612265" cy="2891155"/>
            <wp:effectExtent l="9525" t="9525" r="16510" b="13970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7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8911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1567180" cy="2886710"/>
            <wp:effectExtent l="9525" t="9525" r="23495" b="18415"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38"/>
                    <a:srcRect t="4788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886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1460500" cy="2894330"/>
            <wp:effectExtent l="9525" t="9525" r="15875" b="10795"/>
            <wp:docPr id="16" name="图片 5" descr="C:\Users\Will Feng\Desktop\双机位面试\28-1.jpg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C:\Users\Will Feng\Desktop\双机位面试\28-1.jpg28-1"/>
                    <pic:cNvPicPr>
                      <a:picLocks noChangeAspect="1"/>
                    </pic:cNvPicPr>
                  </pic:nvPicPr>
                  <pic:blipFill>
                    <a:blip r:embed="rId39"/>
                    <a:srcRect t="3497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2894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80" w:firstLineChars="200"/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-1"/>
          <w:numId w:val="0"/>
        </w:numPr>
        <w:spacing w:line="240" w:lineRule="auto"/>
        <w:ind w:firstLine="0"/>
        <w:outlineLvl w:val="3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cs="仿宋"/>
          <w:b/>
          <w:bCs/>
          <w:sz w:val="24"/>
          <w:szCs w:val="24"/>
          <w:lang w:val="en-US" w:eastAsia="zh-CN"/>
        </w:rPr>
        <w:t>3.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小艺帮助手APP（辅机位）操作</w:t>
      </w:r>
    </w:p>
    <w:p>
      <w:pPr>
        <w:keepNext w:val="0"/>
        <w:keepLines w:val="0"/>
        <w:widowControl/>
        <w:numPr>
          <w:ilvl w:val="0"/>
          <w:numId w:val="0"/>
        </w:numPr>
        <w:spacing w:before="0" w:after="0"/>
        <w:ind w:firstLineChars="0"/>
        <w:rPr>
          <w:rFonts w:hint="eastAsia" w:ascii="仿宋" w:hAnsi="仿宋" w:eastAsia="仿宋" w:cs="仿宋"/>
          <w:b w:val="0"/>
          <w:bCs w:val="0"/>
          <w:sz w:val="24"/>
          <w:szCs w:val="24"/>
          <w:lang w:bidi="ar"/>
        </w:rPr>
      </w:pPr>
      <w:bookmarkStart w:id="2" w:name="_Toc10403"/>
      <w:bookmarkStart w:id="3" w:name="_Toc4078"/>
      <w:bookmarkStart w:id="4" w:name="_Toc23881"/>
      <w:bookmarkStart w:id="5" w:name="_Toc2622"/>
      <w:bookmarkStart w:id="6" w:name="_Toc29762"/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bidi="ar"/>
        </w:rPr>
        <w:t>（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val="en-US" w:eastAsia="zh-CN" w:bidi="ar"/>
        </w:rPr>
        <w:t>1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bidi="ar"/>
        </w:rPr>
        <w:t>）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val="en-US" w:eastAsia="zh-CN" w:bidi="ar"/>
        </w:rPr>
        <w:t>辅机位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bidi="ar"/>
        </w:rPr>
        <w:t>扫码</w:t>
      </w:r>
      <w:bookmarkEnd w:id="2"/>
      <w:bookmarkEnd w:id="3"/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val="en-US" w:eastAsia="zh-CN" w:bidi="ar"/>
        </w:rPr>
        <w:t>登录</w:t>
      </w:r>
      <w:bookmarkEnd w:id="4"/>
      <w:bookmarkEnd w:id="5"/>
      <w:bookmarkEnd w:id="6"/>
    </w:p>
    <w:p>
      <w:pPr>
        <w:widowControl/>
        <w:spacing w:line="24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模拟考试、正式考试时，均可使用小艺帮助手APP扫描主机位（小艺帮APP）考试科目页面下方的“查看小艺帮助手二维码”进入辅机位录制。 </w:t>
      </w:r>
    </w:p>
    <w:p>
      <w:pPr>
        <w:pStyle w:val="6"/>
        <w:jc w:val="center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3131185" cy="1442085"/>
            <wp:effectExtent l="9525" t="9525" r="13970" b="11430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14420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spacing w:line="240" w:lineRule="auto"/>
        <w:ind w:firstLine="0" w:firstLineChars="0"/>
        <w:jc w:val="center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Cs w:val="21"/>
          <w:highlight w:val="none"/>
          <w:lang w:val="en-US" w:eastAsia="zh-CN"/>
        </w:rPr>
        <w:t>小艺帮助手扫码位置示意图</w:t>
      </w:r>
    </w:p>
    <w:p>
      <w:pPr>
        <w:rPr>
          <w:rFonts w:hint="eastAsia" w:ascii="仿宋" w:hAnsi="仿宋" w:eastAsia="仿宋" w:cs="仿宋"/>
        </w:rPr>
      </w:pPr>
    </w:p>
    <w:p>
      <w:pPr>
        <w:widowControl/>
        <w:spacing w:line="24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如果扫码失败，小艺帮助手APP会提示失败原因，请根据提示调整后再次扫码尝试，或者点击手动输入，填写考试码和主机位考试账号。 </w:t>
      </w:r>
    </w:p>
    <w:p>
      <w:pPr>
        <w:widowControl/>
        <w:spacing w:line="24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 w:val="0"/>
          <w:bCs w:val="0"/>
        </w:rPr>
        <w:t>特别提醒：一场考试只有一个二维码，且最多仅允许</w:t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t>三</w:t>
      </w:r>
      <w:r>
        <w:rPr>
          <w:rFonts w:hint="eastAsia" w:ascii="仿宋" w:hAnsi="仿宋" w:eastAsia="仿宋" w:cs="仿宋"/>
          <w:b w:val="0"/>
          <w:bCs w:val="0"/>
          <w:lang w:eastAsia="zh-CN"/>
        </w:rPr>
        <w:t>部</w:t>
      </w:r>
      <w:r>
        <w:rPr>
          <w:rFonts w:hint="eastAsia" w:ascii="仿宋" w:hAnsi="仿宋" w:eastAsia="仿宋" w:cs="仿宋"/>
          <w:b w:val="0"/>
          <w:bCs w:val="0"/>
        </w:rPr>
        <w:t>手机作为辅机扫描此二维</w:t>
      </w:r>
      <w:r>
        <w:rPr>
          <w:rFonts w:hint="eastAsia" w:ascii="仿宋" w:hAnsi="仿宋" w:eastAsia="仿宋" w:cs="仿宋"/>
        </w:rPr>
        <w:t>码。正式考试时考生仅可使用扫描过此二维码的</w:t>
      </w:r>
      <w:r>
        <w:rPr>
          <w:rFonts w:hint="eastAsia" w:ascii="仿宋" w:hAnsi="仿宋" w:eastAsia="仿宋" w:cs="仿宋"/>
          <w:lang w:val="en-US" w:eastAsia="zh-CN"/>
        </w:rPr>
        <w:t>三</w:t>
      </w:r>
      <w:r>
        <w:rPr>
          <w:rFonts w:hint="eastAsia" w:ascii="仿宋" w:hAnsi="仿宋" w:eastAsia="仿宋" w:cs="仿宋"/>
          <w:lang w:eastAsia="zh-CN"/>
        </w:rPr>
        <w:t>部</w:t>
      </w:r>
      <w:r>
        <w:rPr>
          <w:rFonts w:hint="eastAsia" w:ascii="仿宋" w:hAnsi="仿宋" w:eastAsia="仿宋" w:cs="仿宋"/>
        </w:rPr>
        <w:t>手机中的</w:t>
      </w:r>
      <w:r>
        <w:rPr>
          <w:rFonts w:hint="eastAsia" w:ascii="仿宋" w:hAnsi="仿宋" w:eastAsia="仿宋" w:cs="仿宋"/>
          <w:lang w:val="en-US" w:eastAsia="zh-CN"/>
        </w:rPr>
        <w:t>一</w:t>
      </w:r>
      <w:r>
        <w:rPr>
          <w:rFonts w:hint="eastAsia" w:ascii="仿宋" w:hAnsi="仿宋" w:eastAsia="仿宋" w:cs="仿宋"/>
          <w:lang w:eastAsia="zh-CN"/>
        </w:rPr>
        <w:t>部</w:t>
      </w:r>
      <w:r>
        <w:rPr>
          <w:rFonts w:hint="eastAsia" w:ascii="仿宋" w:hAnsi="仿宋" w:eastAsia="仿宋" w:cs="仿宋"/>
        </w:rPr>
        <w:t>作为辅机进行考试，使用其他手机作为辅机将无法开启录制。</w:t>
      </w:r>
    </w:p>
    <w:p>
      <w:pPr>
        <w:pStyle w:val="6"/>
        <w:jc w:val="center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198745" cy="3754120"/>
            <wp:effectExtent l="0" t="0" r="13335" b="10160"/>
            <wp:docPr id="5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spacing w:line="240" w:lineRule="auto"/>
        <w:ind w:firstLine="0" w:firstLineChars="0"/>
        <w:jc w:val="center"/>
        <w:rPr>
          <w:rFonts w:hint="eastAsia" w:ascii="仿宋" w:hAnsi="仿宋" w:eastAsia="仿宋" w:cs="仿宋"/>
          <w:b w:val="0"/>
          <w:bCs w:val="0"/>
          <w:sz w:val="24"/>
          <w:lang w:val="en-US"/>
        </w:rPr>
      </w:pPr>
      <w:r>
        <w:rPr>
          <w:rFonts w:hint="eastAsia" w:ascii="仿宋" w:hAnsi="仿宋" w:eastAsia="仿宋" w:cs="仿宋"/>
          <w:b w:val="0"/>
          <w:bCs w:val="0"/>
          <w:szCs w:val="21"/>
          <w:highlight w:val="none"/>
          <w:lang w:val="en-US" w:eastAsia="zh-CN"/>
        </w:rPr>
        <w:t>辅机位录制操作步骤</w:t>
      </w:r>
    </w:p>
    <w:p>
      <w:pPr>
        <w:rPr>
          <w:rFonts w:hint="eastAsia" w:ascii="仿宋" w:hAnsi="仿宋" w:eastAsia="仿宋" w:cs="仿宋"/>
        </w:rPr>
      </w:pPr>
    </w:p>
    <w:p>
      <w:pPr>
        <w:numPr>
          <w:ilvl w:val="-1"/>
          <w:numId w:val="0"/>
        </w:numPr>
        <w:rPr>
          <w:rFonts w:hint="eastAsia" w:ascii="仿宋" w:hAnsi="仿宋" w:eastAsia="仿宋" w:cs="仿宋"/>
        </w:rPr>
      </w:pPr>
      <w:bookmarkStart w:id="7" w:name="_Toc2457"/>
      <w:bookmarkStart w:id="8" w:name="_Toc12988"/>
      <w:bookmarkStart w:id="9" w:name="_Toc22301"/>
      <w:bookmarkStart w:id="10" w:name="_Toc8853"/>
      <w:bookmarkStart w:id="11" w:name="_Toc31396"/>
      <w:r>
        <w:rPr>
          <w:rFonts w:hint="eastAsia" w:ascii="仿宋" w:hAnsi="仿宋" w:eastAsia="仿宋" w:cs="仿宋"/>
        </w:rPr>
        <w:t>（</w:t>
      </w:r>
      <w:r>
        <w:rPr>
          <w:rFonts w:hint="eastAsia" w:ascii="仿宋" w:hAnsi="仿宋" w:cs="仿宋"/>
          <w:lang w:val="en-US" w:eastAsia="zh-CN"/>
        </w:rPr>
        <w:t>2</w:t>
      </w:r>
      <w:r>
        <w:rPr>
          <w:rFonts w:hint="eastAsia" w:ascii="仿宋" w:hAnsi="仿宋" w:eastAsia="仿宋" w:cs="仿宋"/>
        </w:rPr>
        <w:t>）</w:t>
      </w:r>
      <w:r>
        <w:rPr>
          <w:rFonts w:hint="eastAsia" w:ascii="仿宋" w:hAnsi="仿宋" w:cs="仿宋"/>
          <w:lang w:val="en-US" w:eastAsia="zh-CN"/>
        </w:rPr>
        <w:t>辅机</w:t>
      </w:r>
      <w:r>
        <w:rPr>
          <w:rFonts w:hint="eastAsia" w:ascii="仿宋" w:hAnsi="仿宋" w:eastAsia="仿宋" w:cs="仿宋"/>
        </w:rPr>
        <w:t>确认考试、架设辅机位</w:t>
      </w:r>
      <w:bookmarkEnd w:id="7"/>
      <w:bookmarkEnd w:id="8"/>
      <w:bookmarkEnd w:id="9"/>
      <w:bookmarkEnd w:id="10"/>
      <w:bookmarkEnd w:id="11"/>
      <w:r>
        <w:rPr>
          <w:rFonts w:hint="eastAsia" w:ascii="仿宋" w:hAnsi="仿宋" w:eastAsia="仿宋" w:cs="仿宋"/>
        </w:rPr>
        <w:t xml:space="preserve"> </w:t>
      </w:r>
    </w:p>
    <w:p>
      <w:pPr>
        <w:widowControl/>
        <w:numPr>
          <w:ilvl w:val="0"/>
          <w:numId w:val="0"/>
        </w:numPr>
        <w:spacing w:line="24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识别二维码后进入“考试详情”页面，请确认考生信息及考试信息，阅读录制提醒，点击科目上的“去录制”，进入录制准备页面。</w:t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1604010" cy="3012440"/>
            <wp:effectExtent l="9525" t="9525" r="24765" b="26035"/>
            <wp:docPr id="57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2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3012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 w:bidi="ar"/>
        </w:rPr>
        <w:t>进入录制界面后，根据自己的需要切换前后置摄像头，按照学校的要求摆放主辅机位，随后点击“开始录制”按钮进行录制，请务必在主机的候考时间前开启辅机录制，以免影响考试时间。注意：要切换摄像头，必须</w:t>
      </w:r>
      <w:r>
        <w:rPr>
          <w:rFonts w:hint="eastAsia" w:ascii="仿宋" w:hAnsi="仿宋" w:cs="仿宋"/>
          <w:lang w:eastAsia="zh-CN" w:bidi="ar"/>
        </w:rPr>
        <w:t>在</w:t>
      </w:r>
      <w:r>
        <w:rPr>
          <w:rFonts w:hint="eastAsia" w:ascii="仿宋" w:hAnsi="仿宋" w:eastAsia="仿宋" w:cs="仿宋"/>
          <w:lang w:eastAsia="zh-CN" w:bidi="ar"/>
        </w:rPr>
        <w:t>开始录制前切换，一旦开始录制，不可再切换。</w:t>
      </w:r>
    </w:p>
    <w:p>
      <w:pPr>
        <w:pStyle w:val="9"/>
        <w:widowControl/>
        <w:snapToGrid w:val="0"/>
        <w:ind w:firstLine="0" w:firstLineChars="0"/>
        <w:jc w:val="center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303780" cy="4991735"/>
            <wp:effectExtent l="0" t="0" r="18415" b="1270"/>
            <wp:docPr id="58" name="图片 58" descr="img_v3_026t_769762b7-7435-4ee8-b8da-3143722ae1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v3_026t_769762b7-7435-4ee8-b8da-3143722ae19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3780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0"/>
        <w:jc w:val="center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046345" cy="2192655"/>
            <wp:effectExtent l="9525" t="9525" r="11430" b="26670"/>
            <wp:docPr id="49" name="图片 4" descr="微信图片_2024011618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 descr="微信图片_2024011618015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1926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jc w:val="center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  <w:szCs w:val="21"/>
          <w:highlight w:val="none"/>
          <w:lang w:val="en-US" w:eastAsia="zh-CN"/>
        </w:rPr>
        <w:t>辅机位录制操作步骤</w:t>
      </w:r>
    </w:p>
    <w:p>
      <w:pPr>
        <w:numPr>
          <w:ilvl w:val="-1"/>
          <w:numId w:val="0"/>
        </w:numPr>
        <w:rPr>
          <w:rFonts w:hint="eastAsia" w:ascii="仿宋" w:hAnsi="仿宋" w:eastAsia="仿宋" w:cs="仿宋"/>
        </w:rPr>
      </w:pPr>
      <w:bookmarkStart w:id="12" w:name="_Toc22356"/>
      <w:bookmarkStart w:id="13" w:name="_Toc13851"/>
      <w:bookmarkStart w:id="14" w:name="_Toc21150"/>
      <w:bookmarkStart w:id="15" w:name="_Toc9522"/>
      <w:bookmarkStart w:id="16" w:name="_Toc13762"/>
      <w:r>
        <w:rPr>
          <w:rFonts w:hint="eastAsia" w:ascii="仿宋" w:hAnsi="仿宋" w:eastAsia="仿宋" w:cs="仿宋"/>
        </w:rPr>
        <w:t>（</w:t>
      </w:r>
      <w:r>
        <w:rPr>
          <w:rFonts w:hint="eastAsia" w:ascii="仿宋" w:hAnsi="仿宋" w:cs="仿宋"/>
          <w:lang w:val="en-US" w:eastAsia="zh-CN"/>
        </w:rPr>
        <w:t>3</w:t>
      </w:r>
      <w:r>
        <w:rPr>
          <w:rFonts w:hint="eastAsia" w:ascii="仿宋" w:hAnsi="仿宋" w:eastAsia="仿宋" w:cs="仿宋"/>
        </w:rPr>
        <w:t>）</w:t>
      </w:r>
      <w:r>
        <w:rPr>
          <w:rFonts w:hint="eastAsia" w:ascii="仿宋" w:hAnsi="仿宋" w:cs="仿宋"/>
          <w:lang w:val="en-US" w:eastAsia="zh-CN"/>
        </w:rPr>
        <w:t>辅机</w:t>
      </w:r>
      <w:r>
        <w:rPr>
          <w:rFonts w:hint="eastAsia" w:ascii="仿宋" w:hAnsi="仿宋" w:eastAsia="仿宋" w:cs="仿宋"/>
        </w:rPr>
        <w:t>正式考试</w:t>
      </w:r>
      <w:bookmarkEnd w:id="12"/>
      <w:bookmarkEnd w:id="13"/>
      <w:bookmarkEnd w:id="14"/>
      <w:bookmarkEnd w:id="15"/>
      <w:bookmarkEnd w:id="16"/>
      <w:r>
        <w:rPr>
          <w:rFonts w:hint="eastAsia" w:ascii="仿宋" w:hAnsi="仿宋" w:eastAsia="仿宋" w:cs="仿宋"/>
        </w:rPr>
        <w:t xml:space="preserve"> </w:t>
      </w:r>
    </w:p>
    <w:p>
      <w:pPr>
        <w:snapToGrid w:val="0"/>
        <w:ind w:firstLine="480" w:firstLineChars="200"/>
        <w:rPr>
          <w:rFonts w:hint="eastAsia" w:ascii="仿宋" w:hAnsi="仿宋" w:eastAsia="仿宋" w:cs="仿宋"/>
          <w:color w:val="000000" w:themeColor="text1"/>
          <w:szCs w:val="24"/>
          <w:highlight w:val="none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bidi="ar"/>
        </w:rPr>
        <w:t>因</w:t>
      </w:r>
      <w:r>
        <w:rPr>
          <w:rFonts w:hint="eastAsia" w:ascii="仿宋" w:hAnsi="仿宋" w:eastAsia="仿宋" w:cs="仿宋"/>
          <w:color w:val="000000" w:themeColor="text1"/>
          <w:szCs w:val="24"/>
          <w:highlight w:val="none"/>
          <w:lang w:bidi="ar"/>
          <w14:textFill>
            <w14:solidFill>
              <w14:schemeClr w14:val="tx1"/>
            </w14:solidFill>
          </w14:textFill>
        </w:rPr>
        <w:t>正式考试时的辅机位录制过程中，会实时显示已录制时长。完成主机的考试后，辅机即可点击“完成录制”按钮，进入提交页面。录制结束时间到后，会自动结束录制，进入提交页面。</w:t>
      </w:r>
    </w:p>
    <w:p>
      <w:pPr>
        <w:snapToGrid w:val="0"/>
        <w:ind w:firstLine="480" w:firstLineChars="200"/>
        <w:rPr>
          <w:rFonts w:hint="eastAsia" w:ascii="仿宋" w:hAnsi="仿宋" w:eastAsia="仿宋" w:cs="仿宋"/>
          <w:color w:val="000000" w:themeColor="text1"/>
          <w:szCs w:val="24"/>
          <w:highlight w:val="none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每个科目有对应的辅机位录制入口，开启辅机位科目录制后，再开启对应科目的主机位录制</w:t>
      </w:r>
      <w:r>
        <w:rPr>
          <w:rFonts w:hint="eastAsia" w:ascii="仿宋" w:hAnsi="仿宋" w:eastAsia="仿宋" w:cs="仿宋"/>
          <w:color w:val="000000" w:themeColor="text1"/>
          <w:szCs w:val="24"/>
          <w:highlight w:val="none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ind w:firstLine="480" w:firstLineChars="200"/>
        <w:rPr>
          <w:rFonts w:hint="eastAsia" w:ascii="仿宋" w:hAnsi="仿宋" w:eastAsia="仿宋" w:cs="仿宋"/>
          <w:color w:val="000000" w:themeColor="text1"/>
          <w:szCs w:val="24"/>
          <w:highlight w:val="none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Cs w:val="24"/>
          <w:highlight w:val="none"/>
          <w:lang w:bidi="ar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继续录制”按钮，即可重新回到录制页面，请确保辅机位扫描的是当前主机位正在录制科目的考试二维码。也可以重新扫描此考试专业的二维码，回到录制页面。</w:t>
      </w:r>
    </w:p>
    <w:p>
      <w:pPr>
        <w:snapToGrid w:val="0"/>
        <w:ind w:firstLine="482" w:firstLineChars="200"/>
        <w:rPr>
          <w:rFonts w:hint="eastAsia" w:ascii="仿宋" w:hAnsi="仿宋" w:eastAsia="仿宋" w:cs="仿宋"/>
          <w:b/>
          <w:bCs/>
          <w:color w:val="000000" w:themeColor="text1"/>
          <w:szCs w:val="24"/>
          <w:highlight w:val="none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Cs w:val="24"/>
          <w:highlight w:val="none"/>
          <w:lang w:bidi="ar"/>
          <w14:textFill>
            <w14:solidFill>
              <w14:schemeClr w14:val="tx1"/>
            </w14:solidFill>
          </w14:textFill>
        </w:rPr>
        <w:t>请务必确保主、辅机位录制的是同一场考试，否则后果自负。</w:t>
      </w:r>
    </w:p>
    <w:p>
      <w:pPr>
        <w:pStyle w:val="9"/>
        <w:snapToGrid w:val="0"/>
        <w:ind w:firstLine="0" w:firstLineChars="0"/>
        <w:jc w:val="center"/>
        <w:rPr>
          <w:rFonts w:hint="eastAsia" w:ascii="仿宋" w:hAnsi="仿宋" w:eastAsia="仿宋" w:cs="仿宋"/>
          <w:kern w:val="0"/>
          <w:lang w:eastAsia="zh-CN" w:bidi="ar"/>
        </w:rPr>
      </w:pPr>
    </w:p>
    <w:p>
      <w:pPr>
        <w:pStyle w:val="9"/>
        <w:snapToGrid w:val="0"/>
        <w:jc w:val="center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183130" cy="4733290"/>
            <wp:effectExtent l="0" t="0" r="6350" b="11430"/>
            <wp:docPr id="60" name="图片 60" descr="img_v3_026t_79f5a1cc-cbae-453c-9b73-79f137db26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v3_026t_79f5a1cc-cbae-453c-9b73-79f137db268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3130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744345" cy="3409950"/>
            <wp:effectExtent l="9525" t="9525" r="17780" b="9525"/>
            <wp:docPr id="61" name="图片 61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20d28590c4187710bcf5d7aacd8a6e2"/>
                    <pic:cNvPicPr>
                      <a:picLocks noChangeAspect="1"/>
                    </pic:cNvPicPr>
                  </pic:nvPicPr>
                  <pic:blipFill>
                    <a:blip r:embed="rId46"/>
                    <a:srcRect t="3675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409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758950" cy="3329940"/>
            <wp:effectExtent l="9525" t="9525" r="14605" b="13335"/>
            <wp:docPr id="86" name="图片 86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d00931c60a031c81d7bb8fb9ed28aa6"/>
                    <pic:cNvPicPr>
                      <a:picLocks noChangeAspect="1"/>
                    </pic:cNvPicPr>
                  </pic:nvPicPr>
                  <pic:blipFill>
                    <a:blip r:embed="rId47"/>
                    <a:srcRect t="4443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329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jc w:val="center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</w:p>
    <w:p>
      <w:pPr>
        <w:widowControl/>
        <w:spacing w:line="240" w:lineRule="auto"/>
        <w:rPr>
          <w:rFonts w:hint="eastAsia" w:ascii="仿宋" w:hAnsi="仿宋" w:eastAsia="仿宋" w:cs="仿宋"/>
          <w:lang w:val="en-US" w:eastAsia="zh-CN"/>
        </w:rPr>
      </w:pPr>
      <w:bookmarkStart w:id="17" w:name="_Toc9492"/>
      <w:bookmarkStart w:id="18" w:name="_Toc20566"/>
      <w:bookmarkStart w:id="19" w:name="_Toc22493"/>
      <w:bookmarkStart w:id="20" w:name="_Toc13077"/>
      <w:bookmarkStart w:id="21" w:name="_Toc25719"/>
      <w:r>
        <w:rPr>
          <w:rFonts w:hint="eastAsia" w:ascii="仿宋" w:hAnsi="仿宋" w:eastAsia="仿宋" w:cs="仿宋"/>
          <w:lang w:val="en-US" w:eastAsia="zh-CN"/>
        </w:rPr>
        <w:t>（4）考试结束后</w:t>
      </w:r>
      <w:r>
        <w:rPr>
          <w:rFonts w:hint="eastAsia" w:ascii="仿宋" w:hAnsi="仿宋" w:cs="仿宋"/>
          <w:lang w:val="en-US" w:eastAsia="zh-CN"/>
        </w:rPr>
        <w:t>辅机</w:t>
      </w:r>
      <w:r>
        <w:rPr>
          <w:rFonts w:hint="eastAsia" w:ascii="仿宋" w:hAnsi="仿宋" w:eastAsia="仿宋" w:cs="仿宋"/>
          <w:lang w:val="en-US" w:eastAsia="zh-CN"/>
        </w:rPr>
        <w:t>视频提交</w:t>
      </w:r>
      <w:bookmarkEnd w:id="17"/>
      <w:bookmarkEnd w:id="18"/>
      <w:bookmarkEnd w:id="19"/>
      <w:bookmarkEnd w:id="20"/>
      <w:bookmarkEnd w:id="21"/>
    </w:p>
    <w:p>
      <w:pPr>
        <w:widowControl/>
        <w:spacing w:line="24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主机的正式考试视频提交后，请及时提交辅机录制视频。提交后即可看到上传进度，请务必关注视频上传进度，确保上传成功。</w:t>
      </w:r>
    </w:p>
    <w:p>
      <w:pPr>
        <w:widowControl/>
        <w:spacing w:line="24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正式考试时，主机科目录制完成并提交完毕后，辅机才可提交对应科目的视频或者最后一键全部提交。录制完的视频无法查看，也不可更改。</w:t>
      </w:r>
    </w:p>
    <w:p>
      <w:pPr>
        <w:widowControl/>
        <w:spacing w:line="24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考生点击“提交”后即可看到上传进度，请务必关注视频上传进度，确保辅机位视频于考试结束后24小时内上传成功。视频上传成功后，考试使用的手机中不会保留任何考试录制的视频。</w:t>
      </w:r>
    </w:p>
    <w:p>
      <w:pPr>
        <w:widowControl/>
        <w:spacing w:line="240" w:lineRule="auto"/>
        <w:ind w:firstLine="480" w:firstLineChars="200"/>
        <w:rPr>
          <w:rFonts w:hint="eastAsia" w:ascii="仿宋" w:hAnsi="仿宋" w:eastAsia="仿宋" w:cs="仿宋"/>
        </w:rPr>
      </w:pPr>
    </w:p>
    <w:p>
      <w:pPr>
        <w:pStyle w:val="9"/>
        <w:snapToGrid w:val="0"/>
        <w:ind w:firstLineChars="0"/>
        <w:jc w:val="center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702435" cy="2957195"/>
            <wp:effectExtent l="9525" t="9525" r="10160" b="20320"/>
            <wp:docPr id="63" name="图片 63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辅机4"/>
                    <pic:cNvPicPr>
                      <a:picLocks noChangeAspect="1"/>
                    </pic:cNvPicPr>
                  </pic:nvPicPr>
                  <pic:blipFill>
                    <a:blip r:embed="rId48"/>
                    <a:srcRect t="3309" b="4964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57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7195" cy="2963545"/>
            <wp:effectExtent l="9525" t="9525" r="10160" b="13970"/>
            <wp:docPr id="64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9"/>
                    <a:srcRect t="3800" b="5016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63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jc w:val="center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cs="仿宋"/>
          <w:b w:val="0"/>
          <w:bCs w:val="0"/>
          <w:szCs w:val="21"/>
          <w:highlight w:val="none"/>
          <w:lang w:val="en-US" w:eastAsia="zh-CN"/>
        </w:rPr>
        <w:t>辅机</w:t>
      </w:r>
      <w:r>
        <w:rPr>
          <w:rFonts w:hint="eastAsia" w:ascii="仿宋" w:hAnsi="仿宋" w:eastAsia="仿宋" w:cs="仿宋"/>
          <w:b w:val="0"/>
          <w:bCs w:val="0"/>
          <w:szCs w:val="21"/>
          <w:highlight w:val="none"/>
          <w:lang w:val="en-US" w:eastAsia="zh-CN"/>
        </w:rPr>
        <w:t>视频提交操作步骤</w:t>
      </w:r>
    </w:p>
    <w:p>
      <w:pPr>
        <w:numPr>
          <w:ilvl w:val="-1"/>
          <w:numId w:val="0"/>
        </w:numPr>
        <w:ind w:firstLine="0"/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-1"/>
          <w:numId w:val="0"/>
        </w:numPr>
        <w:spacing w:line="240" w:lineRule="auto"/>
        <w:ind w:firstLine="0"/>
        <w:outlineLvl w:val="3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cs="仿宋"/>
          <w:b/>
          <w:bCs/>
          <w:sz w:val="24"/>
          <w:szCs w:val="24"/>
          <w:lang w:val="en-US" w:eastAsia="zh-CN"/>
        </w:rPr>
        <w:t>4.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考试过程禁忌</w:t>
      </w:r>
    </w:p>
    <w:p>
      <w:pPr>
        <w:numPr>
          <w:ilvl w:val="0"/>
          <w:numId w:val="0"/>
        </w:numPr>
        <w:spacing w:line="240" w:lineRule="auto"/>
        <w:ind w:leftChars="0"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考试时不得进行录屏、截屏、投屏、锁屏、接通来电、退出APP、点击进入其他应用程序等会中断APP运行的操作，否则考试自动终止；不得使用其他手机登录正在考试的小艺帮APP账号，否则可能导致考试失败；考试期间考生不得离开视频拍摄范围，不得擅自关闭视频，中途离开考场（含上洗手间）视为自动放弃考试，成绩无效；不得泄露考试相关信息，禁止录音、录像、录屏等行为，否则后果自负。</w:t>
      </w:r>
    </w:p>
    <w:p>
      <w:pPr>
        <w:numPr>
          <w:ilvl w:val="-1"/>
          <w:numId w:val="0"/>
        </w:numPr>
        <w:spacing w:line="240" w:lineRule="auto"/>
        <w:ind w:firstLine="0"/>
        <w:outlineLvl w:val="3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cs="仿宋"/>
          <w:b/>
          <w:bCs/>
          <w:sz w:val="24"/>
          <w:szCs w:val="24"/>
          <w:lang w:val="en-US" w:eastAsia="zh-CN"/>
        </w:rPr>
        <w:t>5.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异常情况处理</w:t>
      </w:r>
    </w:p>
    <w:p>
      <w:pPr>
        <w:numPr>
          <w:ilvl w:val="0"/>
          <w:numId w:val="0"/>
        </w:numPr>
        <w:spacing w:line="240" w:lineRule="auto"/>
        <w:ind w:leftChars="0"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考试过程中若辅机网络异常中断，可重新用辅机扫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主机</w:t>
      </w:r>
      <w:r>
        <w:rPr>
          <w:rFonts w:hint="eastAsia" w:ascii="仿宋" w:hAnsi="仿宋" w:cs="仿宋"/>
          <w:sz w:val="24"/>
          <w:szCs w:val="24"/>
          <w:lang w:val="en-US" w:eastAsia="zh-CN"/>
        </w:rPr>
        <w:t>二维码</w:t>
      </w:r>
      <w:r>
        <w:rPr>
          <w:rFonts w:hint="eastAsia" w:ascii="仿宋" w:hAnsi="仿宋" w:eastAsia="仿宋" w:cs="仿宋"/>
          <w:sz w:val="24"/>
          <w:szCs w:val="24"/>
        </w:rPr>
        <w:t>连接；如遇设备故障、网络中断等突发情况，第一时间尝试按系统提示恢复，无法解决的及时联系监考员或相关工作人员。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outlineLvl w:val="1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十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考后须知</w:t>
      </w:r>
    </w:p>
    <w:p>
      <w:pPr>
        <w:spacing w:line="24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考试结束后需再次确认所有主辅机位视频均上传成功，查看“提交状态”确保无未上传或上传失败的视频，如有异常及时按提示处理。考试时间结束后48小时内不得卸载小艺帮APP及小艺帮助手APP，不得清理手机内存、垃圾数据，以免影响视频备份和成绩核对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1"/>
        </w:numPr>
        <w:outlineLvl w:val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问题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咨询与联系方式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cs="仿宋"/>
          <w:sz w:val="24"/>
          <w:szCs w:val="24"/>
          <w:lang w:eastAsia="zh-CN"/>
        </w:rPr>
        <w:t>1.</w:t>
      </w:r>
      <w:r>
        <w:rPr>
          <w:rFonts w:hint="eastAsia" w:ascii="仿宋" w:hAnsi="仿宋" w:eastAsia="仿宋" w:cs="仿宋"/>
          <w:sz w:val="24"/>
          <w:szCs w:val="24"/>
        </w:rPr>
        <w:t>小艺帮APP系统操作及技术问题咨询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咨询QQ号：800180626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电话：4001668807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服务时间：周一到周日，8:00-24:00，其他时间的咨询会延迟到当天8:00处理</w:t>
      </w:r>
      <w:r>
        <w:rPr>
          <w:rFonts w:hint="eastAsia" w:ascii="仿宋" w:hAnsi="仿宋" w:cs="仿宋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 w:cs="仿宋"/>
          <w:sz w:val="24"/>
          <w:szCs w:val="24"/>
        </w:rPr>
        <w:t>招生政策、考试内容等问题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咨询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天津艺术职业学院招生办公室</w:t>
      </w:r>
      <w:r>
        <w:rPr>
          <w:rFonts w:hint="eastAsia" w:ascii="仿宋" w:hAnsi="仿宋" w:cs="仿宋"/>
          <w:sz w:val="24"/>
          <w:szCs w:val="24"/>
          <w:lang w:val="en-US" w:eastAsia="zh-CN"/>
        </w:rPr>
        <w:t>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022-24188686</w:t>
      </w:r>
    </w:p>
    <w:p>
      <w:pPr>
        <w:spacing w:line="24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服务时间：周一到周五，8:30-11:30</w:t>
      </w:r>
      <w:r>
        <w:rPr>
          <w:rFonts w:hint="eastAsia" w:ascii="仿宋" w:hAnsi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13:30—17:00</w:t>
      </w:r>
    </w:p>
    <w:sectPr>
      <w:footerReference r:id="rId3" w:type="default"/>
      <w:pgSz w:w="11906" w:h="16838"/>
      <w:pgMar w:top="1361" w:right="1587" w:bottom="141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3173F6"/>
    <w:multiLevelType w:val="singleLevel"/>
    <w:tmpl w:val="943173F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B30756"/>
    <w:rsid w:val="002501D5"/>
    <w:rsid w:val="01693E39"/>
    <w:rsid w:val="01E121C9"/>
    <w:rsid w:val="03566D09"/>
    <w:rsid w:val="04965A4C"/>
    <w:rsid w:val="053E40B5"/>
    <w:rsid w:val="05C63CA2"/>
    <w:rsid w:val="06144F07"/>
    <w:rsid w:val="06345E06"/>
    <w:rsid w:val="067F1A0F"/>
    <w:rsid w:val="07FC0BA5"/>
    <w:rsid w:val="081F44B1"/>
    <w:rsid w:val="08537F93"/>
    <w:rsid w:val="086E6632"/>
    <w:rsid w:val="0895702F"/>
    <w:rsid w:val="095B06E2"/>
    <w:rsid w:val="0A9B0953"/>
    <w:rsid w:val="0ABA0E68"/>
    <w:rsid w:val="0AE54168"/>
    <w:rsid w:val="0B093D05"/>
    <w:rsid w:val="0C00214B"/>
    <w:rsid w:val="0C497D73"/>
    <w:rsid w:val="0D562B05"/>
    <w:rsid w:val="0EC046DA"/>
    <w:rsid w:val="0F4E1650"/>
    <w:rsid w:val="11C260BD"/>
    <w:rsid w:val="11C91AF8"/>
    <w:rsid w:val="13F07810"/>
    <w:rsid w:val="13F41D1B"/>
    <w:rsid w:val="15E5170F"/>
    <w:rsid w:val="17616384"/>
    <w:rsid w:val="18A35675"/>
    <w:rsid w:val="1919233D"/>
    <w:rsid w:val="19EE66C2"/>
    <w:rsid w:val="1A2F0966"/>
    <w:rsid w:val="1AAE4A9C"/>
    <w:rsid w:val="1B5B1521"/>
    <w:rsid w:val="1B7649DE"/>
    <w:rsid w:val="1BFC0662"/>
    <w:rsid w:val="1CB41BD5"/>
    <w:rsid w:val="1EE116A5"/>
    <w:rsid w:val="207E3F85"/>
    <w:rsid w:val="219A0878"/>
    <w:rsid w:val="21E604A4"/>
    <w:rsid w:val="221768AF"/>
    <w:rsid w:val="234731C4"/>
    <w:rsid w:val="25710085"/>
    <w:rsid w:val="25E14A26"/>
    <w:rsid w:val="25E95636"/>
    <w:rsid w:val="26CC5EBA"/>
    <w:rsid w:val="272F6C49"/>
    <w:rsid w:val="27370504"/>
    <w:rsid w:val="285C5FDB"/>
    <w:rsid w:val="28E55304"/>
    <w:rsid w:val="2A2953D2"/>
    <w:rsid w:val="2ADB2B70"/>
    <w:rsid w:val="2CFC5C4D"/>
    <w:rsid w:val="2E1819E5"/>
    <w:rsid w:val="2EB9646A"/>
    <w:rsid w:val="2EC70374"/>
    <w:rsid w:val="301A6C87"/>
    <w:rsid w:val="301B27BC"/>
    <w:rsid w:val="30206575"/>
    <w:rsid w:val="32674CE9"/>
    <w:rsid w:val="32745CF4"/>
    <w:rsid w:val="32E26A66"/>
    <w:rsid w:val="331C1F78"/>
    <w:rsid w:val="33953AD8"/>
    <w:rsid w:val="33AB6154"/>
    <w:rsid w:val="343E69EA"/>
    <w:rsid w:val="352275ED"/>
    <w:rsid w:val="355F7EFA"/>
    <w:rsid w:val="35973B37"/>
    <w:rsid w:val="363C6BBE"/>
    <w:rsid w:val="36B24BE1"/>
    <w:rsid w:val="36D826E0"/>
    <w:rsid w:val="3781684D"/>
    <w:rsid w:val="37A910B4"/>
    <w:rsid w:val="37F207C6"/>
    <w:rsid w:val="399C4C97"/>
    <w:rsid w:val="3BE13D5E"/>
    <w:rsid w:val="40204CC8"/>
    <w:rsid w:val="411D5025"/>
    <w:rsid w:val="41B20A9B"/>
    <w:rsid w:val="41C6007A"/>
    <w:rsid w:val="41FC6BA6"/>
    <w:rsid w:val="440113C3"/>
    <w:rsid w:val="450C650E"/>
    <w:rsid w:val="460559C3"/>
    <w:rsid w:val="474A7E99"/>
    <w:rsid w:val="4760647F"/>
    <w:rsid w:val="4907292A"/>
    <w:rsid w:val="492D1E1C"/>
    <w:rsid w:val="49357497"/>
    <w:rsid w:val="496438D9"/>
    <w:rsid w:val="4A8A3813"/>
    <w:rsid w:val="4BA12BC2"/>
    <w:rsid w:val="4BD016F9"/>
    <w:rsid w:val="4BD27220"/>
    <w:rsid w:val="4CBD64DB"/>
    <w:rsid w:val="4D4D3AFB"/>
    <w:rsid w:val="4D8B58D8"/>
    <w:rsid w:val="4DED2383"/>
    <w:rsid w:val="4E7669B2"/>
    <w:rsid w:val="4FF77255"/>
    <w:rsid w:val="51566FA2"/>
    <w:rsid w:val="517D7C2E"/>
    <w:rsid w:val="527173E6"/>
    <w:rsid w:val="529573B7"/>
    <w:rsid w:val="52F91195"/>
    <w:rsid w:val="551508C0"/>
    <w:rsid w:val="56131B1F"/>
    <w:rsid w:val="56AB5BA7"/>
    <w:rsid w:val="57806AC3"/>
    <w:rsid w:val="57C320A3"/>
    <w:rsid w:val="599A0910"/>
    <w:rsid w:val="5A494D86"/>
    <w:rsid w:val="5A845EA7"/>
    <w:rsid w:val="5AC42429"/>
    <w:rsid w:val="5B10063D"/>
    <w:rsid w:val="5BB30756"/>
    <w:rsid w:val="5CBD1826"/>
    <w:rsid w:val="5D6A4E62"/>
    <w:rsid w:val="5DA402F0"/>
    <w:rsid w:val="5DA56542"/>
    <w:rsid w:val="5F560B16"/>
    <w:rsid w:val="5F86796F"/>
    <w:rsid w:val="60563B24"/>
    <w:rsid w:val="60B7767B"/>
    <w:rsid w:val="60C44F62"/>
    <w:rsid w:val="618E553F"/>
    <w:rsid w:val="62423532"/>
    <w:rsid w:val="62F35FA1"/>
    <w:rsid w:val="63156017"/>
    <w:rsid w:val="633D4B60"/>
    <w:rsid w:val="63531402"/>
    <w:rsid w:val="63C11BFC"/>
    <w:rsid w:val="64950701"/>
    <w:rsid w:val="67702502"/>
    <w:rsid w:val="6844104D"/>
    <w:rsid w:val="687935B3"/>
    <w:rsid w:val="68951A5F"/>
    <w:rsid w:val="68E7376F"/>
    <w:rsid w:val="69222462"/>
    <w:rsid w:val="694D1762"/>
    <w:rsid w:val="6C031C4E"/>
    <w:rsid w:val="6C260443"/>
    <w:rsid w:val="6CA96BCC"/>
    <w:rsid w:val="6DE21C5F"/>
    <w:rsid w:val="6EF91438"/>
    <w:rsid w:val="6FFF26AD"/>
    <w:rsid w:val="70752B2E"/>
    <w:rsid w:val="70943FBF"/>
    <w:rsid w:val="721A4618"/>
    <w:rsid w:val="728C5ACB"/>
    <w:rsid w:val="72CE61B0"/>
    <w:rsid w:val="73017D4B"/>
    <w:rsid w:val="73296E0F"/>
    <w:rsid w:val="742A7349"/>
    <w:rsid w:val="74360C3A"/>
    <w:rsid w:val="77627DB6"/>
    <w:rsid w:val="77C655DB"/>
    <w:rsid w:val="791505C8"/>
    <w:rsid w:val="79823784"/>
    <w:rsid w:val="7B58479C"/>
    <w:rsid w:val="7C1B6429"/>
    <w:rsid w:val="7C6916F7"/>
    <w:rsid w:val="7D2D1C58"/>
    <w:rsid w:val="7EBA4E3B"/>
    <w:rsid w:val="7FBA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 w:cs="Times New Roman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customStyle="1" w:styleId="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0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png"/><Relationship Id="rId45" Type="http://schemas.openxmlformats.org/officeDocument/2006/relationships/image" Target="media/image41.jpe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NDg3MjUzODA1OTQxIiwKCSJHcm91cElkIiA6ICIyNTc0NTY4MDg0IiwKCSJJbWFnZSIgOiAiaVZCT1J3MEtHZ29BQUFBTlNVaEVVZ0FBQldVQUFBSGdDQVlBQUFETklROVNBQUFBQVhOU1IwSUFyczRjNlFBQUlBQkpSRUZVZUp6czNYbDRUTmYvQi9EM25abnNRa1JJRUtUVVRpU3BQZFJTVzlWV2lpb2xiUzNmVUZLbGRtcExpSzMyUGNUU0ZFVlRXNGphYWt0c0lZazFkcEVFQ2RuWG1ibS9QMlR1TDJNbWtaQlYzNi9ueVVQdU5tZUdNK2ZjenozbmN3Q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pd3ZrL1hDUnhvVDlNM3JvQUFBQUFTVVZPUks1Q1lJST0iLAoJIlRoZW1lIiA6ICIiLAoJIlR5cGUiIDogImZsb3ciLAoJIlVzZXJJZCIgOiAiMTU2ODkwNjgxNyIsCgkiVmVyc2lvbiIgOiAiMTczIgp9Cg=="/>
    </extobj>
  </extobjs>
</s:customData>
</file>

<file path=customXml/item2.xml><?xml version="1.0" encoding="utf-8"?>
<contractReview xmlns="http://schemas.wps.cn/vas-ai-hub/contract-review">
  <reviewItems>
    <reviewItem>
      <errorID>6e5ee6a5-2a52-4cca-bb83-dd7db54c8d28</errorID>
      <errorWord>次</errorWord>
      <group>L1_Knowledge</group>
      <groupName>知识性问题</groupName>
      <ability>L2_Knowledge</ability>
      <abilityName>其他知识</abilityName>
      <candidateList>
        <item>段</item>
      </candidateList>
      <explain>请检查“次”是否为量词使用错误，建议修改为“段”。</explain>
      <paraID>5BA6329B</paraID>
      <start>50</start>
      <end>51</end>
      <status>ignored</status>
      <modifiedWord/>
      <trackRevisions>false</trackRevisions>
    </reviewItem>
    <reviewItem>
      <errorID>1a9b864e-2264-45f6-a667-40e635a01396</errorID>
      <errorWord>帮助</errorWord>
      <group>L1_Word</group>
      <groupName>字词问题</groupName>
      <ability>L2_Typo</ability>
      <abilityName>字词错误</abilityName>
      <candidateList>
        <item>助</item>
      </candidateList>
      <explain/>
      <paraID> 7D265A8</paraID>
      <start>9</start>
      <end>11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01406e-89ee-4c7e-8924-ca829904de7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4742</Words>
  <Characters>4968</Characters>
  <Lines>0</Lines>
  <Paragraphs>0</Paragraphs>
  <TotalTime>16</TotalTime>
  <ScaleCrop>false</ScaleCrop>
  <LinksUpToDate>false</LinksUpToDate>
  <CharactersWithSpaces>4978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2026-01-19T01:34:00Z</dcterms:created>
  <dc:creator>王怀爽</dc:creator>
  <cp:lastModifiedBy>张健</cp:lastModifiedBy>
  <cp:lastPrinted>2026-02-03T07:36:00Z</cp:lastPrinted>
  <dcterms:modified xsi:type="dcterms:W3CDTF">2026-03-02T05:18:09Z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89FD8688C1B54122B9403B5D5335A195_13</vt:lpwstr>
  </property>
  <property fmtid="{D5CDD505-2E9C-101B-9397-08002B2CF9AE}" pid="4" name="KSOTemplateDocerSaveRecord">
    <vt:lpwstr>eyJoZGlkIjoiYWNlZGZmY2JjMTYzN2ZiMGVkMjMwNzUyZWVjY2UyNDQiLCJ1c2VySWQiOiIxNTY4OTA2ODE3In0=</vt:lpwstr>
  </property>
</Properties>
</file>